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54A8" w:rsidRDefault="00F677E1" w:rsidP="003B54A8">
      <w:pPr>
        <w:jc w:val="center"/>
      </w:pPr>
      <w:r>
        <w:rPr>
          <w:rFonts w:hint="eastAsia"/>
        </w:rPr>
        <w:t>中国疾病预防控制信息系统集成数字</w:t>
      </w:r>
      <w:r w:rsidR="003B54A8">
        <w:rPr>
          <w:rFonts w:hint="eastAsia"/>
        </w:rPr>
        <w:t>证书</w:t>
      </w:r>
    </w:p>
    <w:p w:rsidR="00E2115C" w:rsidRDefault="00E2115C" w:rsidP="003B54A8">
      <w:pPr>
        <w:jc w:val="center"/>
      </w:pPr>
      <w:r>
        <w:rPr>
          <w:rFonts w:hint="eastAsia"/>
        </w:rPr>
        <w:t>测试与使用流程</w:t>
      </w:r>
    </w:p>
    <w:p w:rsidR="007C0438" w:rsidRDefault="007C0438" w:rsidP="00F573CC">
      <w:pPr>
        <w:spacing w:line="360" w:lineRule="auto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为保证系统的安全，中国疾病预防控制信息系统登录时增加第三方数字证书认证的内容，需要各级用户登录中国疾病预防控制信息系统时，通过数字证书认证方可登录，具体要求如下</w:t>
      </w:r>
      <w:r w:rsidR="00F573CC">
        <w:rPr>
          <w:rFonts w:hint="eastAsia"/>
        </w:rPr>
        <w:t>。</w:t>
      </w:r>
    </w:p>
    <w:p w:rsidR="00DA32FD" w:rsidRPr="001C031A" w:rsidRDefault="00DA32FD" w:rsidP="001C031A">
      <w:pPr>
        <w:pStyle w:val="1"/>
        <w:rPr>
          <w:sz w:val="24"/>
          <w:szCs w:val="24"/>
        </w:rPr>
      </w:pPr>
      <w:r w:rsidRPr="001C031A">
        <w:rPr>
          <w:rFonts w:hint="eastAsia"/>
          <w:sz w:val="24"/>
          <w:szCs w:val="24"/>
        </w:rPr>
        <w:t>一、系统地址</w:t>
      </w:r>
    </w:p>
    <w:p w:rsidR="00E13A94" w:rsidRDefault="00F573CC" w:rsidP="00DB1BC8">
      <w:pPr>
        <w:spacing w:line="360" w:lineRule="auto"/>
        <w:ind w:firstLine="420"/>
      </w:pPr>
      <w:r>
        <w:rPr>
          <w:rFonts w:hint="eastAsia"/>
        </w:rPr>
        <w:t>中国疾病预防控制信息系统</w:t>
      </w:r>
      <w:r w:rsidR="00DA32FD">
        <w:t>正式网地址</w:t>
      </w:r>
      <w:r w:rsidR="00DA32FD">
        <w:rPr>
          <w:rFonts w:hint="eastAsia"/>
        </w:rPr>
        <w:t>：</w:t>
      </w:r>
      <w:hyperlink r:id="rId9" w:history="1">
        <w:r w:rsidR="00DA32FD" w:rsidRPr="00F6671A">
          <w:rPr>
            <w:rStyle w:val="a3"/>
            <w:rFonts w:hint="eastAsia"/>
          </w:rPr>
          <w:t>http://10.249.1.170</w:t>
        </w:r>
      </w:hyperlink>
    </w:p>
    <w:p w:rsidR="00DA32FD" w:rsidRDefault="00F573CC" w:rsidP="00DB1BC8">
      <w:pPr>
        <w:spacing w:line="360" w:lineRule="auto"/>
        <w:ind w:firstLine="420"/>
      </w:pPr>
      <w:r>
        <w:rPr>
          <w:rFonts w:hint="eastAsia"/>
        </w:rPr>
        <w:t>中国疾病预防控制信息系统</w:t>
      </w:r>
      <w:r w:rsidR="00DA32FD">
        <w:rPr>
          <w:rFonts w:hint="eastAsia"/>
        </w:rPr>
        <w:t>测试网地址：</w:t>
      </w:r>
      <w:hyperlink r:id="rId10" w:history="1">
        <w:r w:rsidR="00734214" w:rsidRPr="00577B33">
          <w:rPr>
            <w:rStyle w:val="a3"/>
            <w:rFonts w:hint="eastAsia"/>
          </w:rPr>
          <w:t>http://10.249.1.170:97</w:t>
        </w:r>
      </w:hyperlink>
    </w:p>
    <w:p w:rsidR="00DA32FD" w:rsidRDefault="00DA32FD" w:rsidP="00DB1BC8">
      <w:pPr>
        <w:spacing w:line="360" w:lineRule="auto"/>
        <w:ind w:firstLine="420"/>
      </w:pPr>
      <w:r>
        <w:rPr>
          <w:rFonts w:hint="eastAsia"/>
        </w:rPr>
        <w:t>用户认证与授权管理系统正式网地址：</w:t>
      </w:r>
      <w:hyperlink r:id="rId11" w:history="1">
        <w:r w:rsidRPr="00F6671A">
          <w:rPr>
            <w:rStyle w:val="a3"/>
            <w:rFonts w:hint="eastAsia"/>
          </w:rPr>
          <w:t>http://10.249.1.170/UAAMS</w:t>
        </w:r>
      </w:hyperlink>
    </w:p>
    <w:p w:rsidR="00DA32FD" w:rsidRDefault="00DA32FD" w:rsidP="00DB1BC8">
      <w:pPr>
        <w:spacing w:line="360" w:lineRule="auto"/>
        <w:ind w:firstLine="420"/>
      </w:pPr>
      <w:r>
        <w:rPr>
          <w:rFonts w:hint="eastAsia"/>
        </w:rPr>
        <w:t>用户认证与授权管理系统测试网地址：</w:t>
      </w:r>
      <w:hyperlink r:id="rId12" w:history="1">
        <w:r w:rsidRPr="00F6671A">
          <w:rPr>
            <w:rStyle w:val="a3"/>
            <w:rFonts w:hint="eastAsia"/>
          </w:rPr>
          <w:t>http://10.249.1.170:97/UAAMS</w:t>
        </w:r>
      </w:hyperlink>
    </w:p>
    <w:p w:rsidR="00DA32FD" w:rsidRDefault="00BD36D4" w:rsidP="001C031A">
      <w:pPr>
        <w:pStyle w:val="1"/>
        <w:rPr>
          <w:sz w:val="24"/>
          <w:szCs w:val="24"/>
        </w:rPr>
      </w:pPr>
      <w:r w:rsidRPr="001C031A">
        <w:rPr>
          <w:rFonts w:hint="eastAsia"/>
          <w:sz w:val="24"/>
          <w:szCs w:val="24"/>
        </w:rPr>
        <w:t>二、</w:t>
      </w:r>
      <w:r w:rsidR="00A6239A">
        <w:rPr>
          <w:rFonts w:hint="eastAsia"/>
          <w:sz w:val="24"/>
          <w:szCs w:val="24"/>
        </w:rPr>
        <w:t>下载</w:t>
      </w:r>
      <w:r w:rsidRPr="001C031A">
        <w:rPr>
          <w:rFonts w:hint="eastAsia"/>
          <w:sz w:val="24"/>
          <w:szCs w:val="24"/>
        </w:rPr>
        <w:t>数字证书驱动</w:t>
      </w:r>
      <w:r w:rsidR="00557965">
        <w:rPr>
          <w:rFonts w:hint="eastAsia"/>
          <w:sz w:val="24"/>
          <w:szCs w:val="24"/>
        </w:rPr>
        <w:t>并</w:t>
      </w:r>
      <w:r w:rsidR="00557965" w:rsidRPr="001C031A">
        <w:rPr>
          <w:rFonts w:hint="eastAsia"/>
          <w:sz w:val="24"/>
          <w:szCs w:val="24"/>
        </w:rPr>
        <w:t>安装</w:t>
      </w:r>
      <w:r w:rsidR="00742EE2">
        <w:rPr>
          <w:rFonts w:hint="eastAsia"/>
          <w:sz w:val="24"/>
          <w:szCs w:val="24"/>
        </w:rPr>
        <w:t>证书</w:t>
      </w:r>
    </w:p>
    <w:p w:rsidR="00D15CB1" w:rsidRDefault="00D15CB1" w:rsidP="003E0BD5">
      <w:pPr>
        <w:spacing w:line="360" w:lineRule="auto"/>
        <w:ind w:firstLineChars="200" w:firstLine="420"/>
      </w:pPr>
      <w:r>
        <w:rPr>
          <w:rFonts w:hint="eastAsia"/>
        </w:rPr>
        <w:t>登录中国疾病预防控制信息系统测试网</w:t>
      </w:r>
      <w:r w:rsidR="00CC1845">
        <w:rPr>
          <w:rFonts w:hint="eastAsia"/>
        </w:rPr>
        <w:t>（</w:t>
      </w:r>
      <w:hyperlink r:id="rId13" w:history="1">
        <w:r w:rsidR="00CC1845" w:rsidRPr="00577B33">
          <w:rPr>
            <w:rStyle w:val="a3"/>
            <w:rFonts w:hint="eastAsia"/>
          </w:rPr>
          <w:t>http://10.249.1.170:97</w:t>
        </w:r>
      </w:hyperlink>
      <w:r w:rsidR="00CC1845">
        <w:rPr>
          <w:rFonts w:hint="eastAsia"/>
        </w:rPr>
        <w:t>）</w:t>
      </w:r>
      <w:r>
        <w:rPr>
          <w:rFonts w:hint="eastAsia"/>
        </w:rPr>
        <w:t>或者用户认证与授权管理系统测试网</w:t>
      </w:r>
      <w:r w:rsidR="00CC1845">
        <w:rPr>
          <w:rFonts w:hint="eastAsia"/>
        </w:rPr>
        <w:t>（</w:t>
      </w:r>
      <w:hyperlink r:id="rId14" w:history="1">
        <w:r w:rsidR="00CC1845" w:rsidRPr="00F6671A">
          <w:rPr>
            <w:rStyle w:val="a3"/>
            <w:rFonts w:hint="eastAsia"/>
          </w:rPr>
          <w:t>http://10.249.1.170:97/UAAMS</w:t>
        </w:r>
      </w:hyperlink>
      <w:r w:rsidR="00CC1845">
        <w:rPr>
          <w:rFonts w:hint="eastAsia"/>
        </w:rPr>
        <w:t>）</w:t>
      </w:r>
      <w:r>
        <w:rPr>
          <w:rFonts w:hint="eastAsia"/>
        </w:rPr>
        <w:t>，可以下载证书驱动</w:t>
      </w:r>
      <w:r w:rsidR="005875C3">
        <w:rPr>
          <w:rFonts w:hint="eastAsia"/>
        </w:rPr>
        <w:t>，具体操作如下：</w:t>
      </w:r>
    </w:p>
    <w:p w:rsidR="002A5000" w:rsidRDefault="00770B95" w:rsidP="00596305">
      <w:pPr>
        <w:pStyle w:val="a6"/>
        <w:numPr>
          <w:ilvl w:val="0"/>
          <w:numId w:val="12"/>
        </w:numPr>
        <w:spacing w:line="360" w:lineRule="auto"/>
        <w:ind w:firstLineChars="0"/>
      </w:pPr>
      <w:r>
        <w:rPr>
          <w:rFonts w:hint="eastAsia"/>
        </w:rPr>
        <w:t>输入网址</w:t>
      </w:r>
      <w:r w:rsidR="00D71A5A">
        <w:rPr>
          <w:rFonts w:hint="eastAsia"/>
        </w:rPr>
        <w:t>进入登录页面</w:t>
      </w:r>
      <w:r w:rsidR="00C57A13">
        <w:rPr>
          <w:rFonts w:hint="eastAsia"/>
        </w:rPr>
        <w:t>后</w:t>
      </w:r>
      <w:r w:rsidR="00AB01F0">
        <w:rPr>
          <w:rFonts w:hint="eastAsia"/>
        </w:rPr>
        <w:t>，</w:t>
      </w:r>
      <w:r w:rsidR="00C57A13">
        <w:rPr>
          <w:rFonts w:hint="eastAsia"/>
        </w:rPr>
        <w:t>点击页面</w:t>
      </w:r>
      <w:r w:rsidR="00D40A71">
        <w:rPr>
          <w:rFonts w:hint="eastAsia"/>
        </w:rPr>
        <w:t>右上方</w:t>
      </w:r>
      <w:r>
        <w:rPr>
          <w:rFonts w:hint="eastAsia"/>
        </w:rPr>
        <w:t>的</w:t>
      </w:r>
      <w:r w:rsidR="00D40A71">
        <w:rPr>
          <w:noProof/>
        </w:rPr>
        <w:drawing>
          <wp:inline distT="0" distB="0" distL="0" distR="0" wp14:anchorId="552015D3" wp14:editId="4AF220AF">
            <wp:extent cx="1647619" cy="428571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47619" cy="4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5000">
        <w:rPr>
          <w:rFonts w:hint="eastAsia"/>
        </w:rPr>
        <w:t>，</w:t>
      </w:r>
      <w:r w:rsidR="001A0840">
        <w:rPr>
          <w:rFonts w:hint="eastAsia"/>
        </w:rPr>
        <w:t>弹出文件下载页面，如下图</w:t>
      </w:r>
      <w:r w:rsidR="001A0840">
        <w:rPr>
          <w:rFonts w:hint="eastAsia"/>
        </w:rPr>
        <w:t>2</w:t>
      </w:r>
      <w:r w:rsidR="001A0840">
        <w:rPr>
          <w:rFonts w:hint="eastAsia"/>
        </w:rPr>
        <w:t>，点击文件下载页面中的【保存】按钮，选择文件保存位置（</w:t>
      </w:r>
      <w:r w:rsidR="001A0840">
        <w:rPr>
          <w:rFonts w:hint="eastAsia"/>
        </w:rPr>
        <w:t>C</w:t>
      </w:r>
      <w:r w:rsidR="005314A6">
        <w:rPr>
          <w:rFonts w:hint="eastAsia"/>
        </w:rPr>
        <w:t>盘或</w:t>
      </w:r>
      <w:r w:rsidR="001A0840">
        <w:rPr>
          <w:rFonts w:hint="eastAsia"/>
        </w:rPr>
        <w:t>D</w:t>
      </w:r>
      <w:r w:rsidR="001A0840">
        <w:rPr>
          <w:rFonts w:hint="eastAsia"/>
        </w:rPr>
        <w:t>盘等本地磁盘），保存</w:t>
      </w:r>
      <w:r w:rsidR="002A5000">
        <w:rPr>
          <w:rFonts w:hint="eastAsia"/>
        </w:rPr>
        <w:t>数字证书驱动安装包</w:t>
      </w:r>
      <w:r w:rsidR="00BA5E54">
        <w:rPr>
          <w:rFonts w:hint="eastAsia"/>
        </w:rPr>
        <w:t>到本地计算机上</w:t>
      </w:r>
      <w:r w:rsidR="002A5000">
        <w:rPr>
          <w:rFonts w:hint="eastAsia"/>
        </w:rPr>
        <w:t>。</w:t>
      </w:r>
    </w:p>
    <w:p w:rsidR="00076EEC" w:rsidRDefault="000078B3" w:rsidP="00076EEC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09EF40D6" wp14:editId="511CEB15">
            <wp:extent cx="5038725" cy="2541523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44180" cy="2544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7361" w:rsidRPr="00076EEC" w:rsidRDefault="00421F27" w:rsidP="00421F27">
      <w:pPr>
        <w:pStyle w:val="ac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73CB0">
        <w:rPr>
          <w:noProof/>
        </w:rPr>
        <w:t>1</w:t>
      </w:r>
      <w:r>
        <w:fldChar w:fldCharType="end"/>
      </w:r>
      <w:r>
        <w:rPr>
          <w:rFonts w:hint="eastAsia"/>
        </w:rPr>
        <w:t xml:space="preserve"> </w:t>
      </w:r>
      <w:r>
        <w:rPr>
          <w:rFonts w:hint="eastAsia"/>
        </w:rPr>
        <w:t>登录页面</w:t>
      </w:r>
    </w:p>
    <w:p w:rsidR="00076EEC" w:rsidRDefault="00421F27" w:rsidP="00A95B2E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04BC64D2" wp14:editId="4A746FE1">
            <wp:extent cx="4348717" cy="3080713"/>
            <wp:effectExtent l="0" t="0" r="0" b="571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50874" cy="3082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1F27" w:rsidRDefault="00421F27" w:rsidP="00421F27">
      <w:pPr>
        <w:pStyle w:val="ac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73CB0">
        <w:rPr>
          <w:noProof/>
        </w:rPr>
        <w:t>2</w:t>
      </w:r>
      <w:r>
        <w:fldChar w:fldCharType="end"/>
      </w:r>
      <w:r>
        <w:rPr>
          <w:rFonts w:hint="eastAsia"/>
        </w:rPr>
        <w:t xml:space="preserve"> </w:t>
      </w:r>
      <w:r>
        <w:rPr>
          <w:rFonts w:hint="eastAsia"/>
        </w:rPr>
        <w:t>文件下载页面</w:t>
      </w:r>
    </w:p>
    <w:p w:rsidR="00596305" w:rsidRDefault="00FB1493" w:rsidP="00596305">
      <w:pPr>
        <w:pStyle w:val="a6"/>
        <w:numPr>
          <w:ilvl w:val="0"/>
          <w:numId w:val="12"/>
        </w:numPr>
        <w:spacing w:line="360" w:lineRule="auto"/>
        <w:ind w:firstLineChars="0"/>
      </w:pPr>
      <w:r>
        <w:rPr>
          <w:rFonts w:hint="eastAsia"/>
        </w:rPr>
        <w:t>找到刚下载的驱动安装文件</w:t>
      </w:r>
      <w:r>
        <w:rPr>
          <w:noProof/>
        </w:rPr>
        <w:drawing>
          <wp:inline distT="0" distB="0" distL="0" distR="0" wp14:anchorId="2DA77A9F" wp14:editId="6D706035">
            <wp:extent cx="571429" cy="666667"/>
            <wp:effectExtent l="0" t="0" r="63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1429" cy="6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3A78">
        <w:rPr>
          <w:rFonts w:hint="eastAsia"/>
        </w:rPr>
        <w:t>，</w:t>
      </w:r>
      <w:r w:rsidR="00FA2D6E">
        <w:rPr>
          <w:rFonts w:hint="eastAsia"/>
        </w:rPr>
        <w:t>解压该文件</w:t>
      </w:r>
      <w:r w:rsidR="005C3A78">
        <w:rPr>
          <w:rFonts w:hint="eastAsia"/>
        </w:rPr>
        <w:t>，</w:t>
      </w:r>
      <w:r w:rsidR="00596305">
        <w:rPr>
          <w:rFonts w:hint="eastAsia"/>
        </w:rPr>
        <w:t>选择</w:t>
      </w:r>
      <w:r>
        <w:rPr>
          <w:rFonts w:hint="eastAsia"/>
        </w:rPr>
        <w:t>运行</w:t>
      </w:r>
      <w:r>
        <w:rPr>
          <w:noProof/>
        </w:rPr>
        <w:drawing>
          <wp:inline distT="0" distB="0" distL="0" distR="0" wp14:anchorId="74BF2CC2" wp14:editId="55896ACF">
            <wp:extent cx="2447619" cy="171429"/>
            <wp:effectExtent l="0" t="0" r="0" b="63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47619" cy="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2D6E">
        <w:rPr>
          <w:rFonts w:hint="eastAsia"/>
        </w:rPr>
        <w:t>进行安装，在弹出的页面中点击【</w:t>
      </w:r>
      <w:r>
        <w:rPr>
          <w:rFonts w:hint="eastAsia"/>
        </w:rPr>
        <w:t>是</w:t>
      </w:r>
      <w:r w:rsidR="00FA2D6E">
        <w:rPr>
          <w:rFonts w:hint="eastAsia"/>
        </w:rPr>
        <w:t>】按钮</w:t>
      </w:r>
      <w:r w:rsidR="00972F63">
        <w:rPr>
          <w:rFonts w:hint="eastAsia"/>
        </w:rPr>
        <w:t>，</w:t>
      </w:r>
      <w:r w:rsidR="006E65F2">
        <w:rPr>
          <w:rFonts w:hint="eastAsia"/>
        </w:rPr>
        <w:t>在页面中点击【安装】按钮，</w:t>
      </w:r>
      <w:r w:rsidR="0099098F">
        <w:rPr>
          <w:rFonts w:hint="eastAsia"/>
        </w:rPr>
        <w:t>系统将</w:t>
      </w:r>
      <w:r w:rsidR="00426CF9">
        <w:rPr>
          <w:rFonts w:hint="eastAsia"/>
        </w:rPr>
        <w:t>自动</w:t>
      </w:r>
      <w:r w:rsidR="0099098F">
        <w:rPr>
          <w:rFonts w:hint="eastAsia"/>
        </w:rPr>
        <w:t>进行安装</w:t>
      </w:r>
      <w:r w:rsidR="00FA2D6E">
        <w:rPr>
          <w:rFonts w:hint="eastAsia"/>
        </w:rPr>
        <w:t>，安装完后，点击【完成】按钮，驱动安装成功</w:t>
      </w:r>
      <w:r>
        <w:rPr>
          <w:rFonts w:hint="eastAsia"/>
        </w:rPr>
        <w:t>，如下图</w:t>
      </w:r>
      <w:r w:rsidR="008A4012">
        <w:rPr>
          <w:rFonts w:hint="eastAsia"/>
        </w:rPr>
        <w:t>所示</w:t>
      </w:r>
      <w:r w:rsidR="000D161C">
        <w:rPr>
          <w:rFonts w:hint="eastAsia"/>
        </w:rPr>
        <w:t>：</w:t>
      </w:r>
    </w:p>
    <w:p w:rsidR="00BD36D4" w:rsidRDefault="006D2FD3">
      <w:r>
        <w:rPr>
          <w:noProof/>
        </w:rPr>
        <w:drawing>
          <wp:inline distT="0" distB="0" distL="0" distR="0" wp14:anchorId="253D3771" wp14:editId="7D8B17A9">
            <wp:extent cx="5274310" cy="1809992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9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4DC" w:rsidRDefault="003604DC" w:rsidP="003604DC">
      <w:pPr>
        <w:pStyle w:val="ac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73CB0">
        <w:rPr>
          <w:noProof/>
        </w:rPr>
        <w:t>3</w:t>
      </w:r>
      <w:r>
        <w:fldChar w:fldCharType="end"/>
      </w:r>
      <w:r>
        <w:t>安装数字证书驱动</w:t>
      </w:r>
    </w:p>
    <w:p w:rsidR="00595172" w:rsidRDefault="00734214" w:rsidP="001C031A">
      <w:pPr>
        <w:pStyle w:val="1"/>
        <w:rPr>
          <w:sz w:val="24"/>
          <w:szCs w:val="24"/>
        </w:rPr>
      </w:pPr>
      <w:r>
        <w:rPr>
          <w:rFonts w:hint="eastAsia"/>
          <w:sz w:val="24"/>
          <w:szCs w:val="24"/>
        </w:rPr>
        <w:t>三</w:t>
      </w:r>
      <w:r w:rsidR="00B5746D" w:rsidRPr="001C031A">
        <w:rPr>
          <w:rFonts w:hint="eastAsia"/>
          <w:sz w:val="24"/>
          <w:szCs w:val="24"/>
        </w:rPr>
        <w:t>、数字证书识别测试</w:t>
      </w:r>
    </w:p>
    <w:p w:rsidR="0062191E" w:rsidRDefault="0062191E" w:rsidP="002E48C6">
      <w:pPr>
        <w:spacing w:line="360" w:lineRule="auto"/>
        <w:ind w:firstLineChars="200" w:firstLine="420"/>
      </w:pPr>
      <w:r>
        <w:rPr>
          <w:rFonts w:hint="eastAsia"/>
        </w:rPr>
        <w:t>通过上一步完成数字证书的安装后，再登录系统时，插入数字证书与不插入证书登录系统时界面展示不同，具体如下：</w:t>
      </w:r>
    </w:p>
    <w:p w:rsidR="00EA6D0E" w:rsidRPr="00EA6D0E" w:rsidRDefault="001B0854" w:rsidP="0062191E">
      <w:r>
        <w:rPr>
          <w:rFonts w:hint="eastAsia"/>
        </w:rPr>
        <w:lastRenderedPageBreak/>
        <w:t>1</w:t>
      </w:r>
      <w:r>
        <w:rPr>
          <w:rFonts w:hint="eastAsia"/>
        </w:rPr>
        <w:t>、</w:t>
      </w:r>
      <w:r w:rsidR="006B1B31">
        <w:rPr>
          <w:rFonts w:hint="eastAsia"/>
        </w:rPr>
        <w:t>登录中国疾病预防控制信息系统</w:t>
      </w:r>
      <w:r w:rsidR="00D556F0">
        <w:rPr>
          <w:rFonts w:hint="eastAsia"/>
        </w:rPr>
        <w:t>时的页面展示区别</w:t>
      </w:r>
      <w:r w:rsidR="005D5639">
        <w:rPr>
          <w:rFonts w:hint="eastAsia"/>
        </w:rPr>
        <w:t>，如下图</w:t>
      </w:r>
      <w:r w:rsidR="00EA6D0E">
        <w:rPr>
          <w:rFonts w:hint="eastAsia"/>
        </w:rPr>
        <w:t>：</w:t>
      </w:r>
      <w:r w:rsidR="00B56B94">
        <w:t xml:space="preserve"> </w:t>
      </w:r>
    </w:p>
    <w:p w:rsidR="00AD7079" w:rsidRDefault="001A7D26" w:rsidP="00AD707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402CD6B2" wp14:editId="7B44950B">
            <wp:extent cx="5274310" cy="2713462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3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D0E" w:rsidRDefault="00B56B94" w:rsidP="00B56B94">
      <w:pPr>
        <w:pStyle w:val="ac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73CB0">
        <w:rPr>
          <w:noProof/>
        </w:rPr>
        <w:t>4</w:t>
      </w:r>
      <w:r>
        <w:fldChar w:fldCharType="end"/>
      </w:r>
      <w:r>
        <w:rPr>
          <w:rFonts w:hint="eastAsia"/>
        </w:rPr>
        <w:t>不插入证书登录系统时界面</w:t>
      </w:r>
    </w:p>
    <w:p w:rsidR="001A7D26" w:rsidRPr="001A7D26" w:rsidRDefault="001A7D26" w:rsidP="001A7D2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411972" cy="2490929"/>
            <wp:effectExtent l="0" t="0" r="0" b="5080"/>
            <wp:docPr id="47" name="图片 47" descr="C:\Users\wangjf\Documents\Tencent Files\12271756\Image\C2C\ZQEUT16%I9LKIGMOJL`R5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wangjf\Documents\Tencent Files\12271756\Image\C2C\ZQEUT16%I9LKIGMOJL`R5RE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1825" cy="2490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6B94" w:rsidRPr="00EA6D0E" w:rsidRDefault="00B56B94" w:rsidP="00B56B94">
      <w:pPr>
        <w:pStyle w:val="ac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73CB0">
        <w:rPr>
          <w:noProof/>
        </w:rPr>
        <w:t>5</w:t>
      </w:r>
      <w:r>
        <w:fldChar w:fldCharType="end"/>
      </w:r>
      <w:r>
        <w:rPr>
          <w:rFonts w:hint="eastAsia"/>
        </w:rPr>
        <w:t>插入数字证书登录界面</w:t>
      </w:r>
    </w:p>
    <w:p w:rsidR="00AD7079" w:rsidRPr="00AD7079" w:rsidRDefault="00AD7079" w:rsidP="00AD707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734214" w:rsidRPr="00B56B94" w:rsidRDefault="00094D62" w:rsidP="00595172">
      <w:r>
        <w:rPr>
          <w:rFonts w:hint="eastAsia"/>
        </w:rPr>
        <w:t>2</w:t>
      </w:r>
      <w:r>
        <w:rPr>
          <w:rFonts w:hint="eastAsia"/>
        </w:rPr>
        <w:t>、</w:t>
      </w:r>
      <w:r w:rsidR="00B56B94">
        <w:rPr>
          <w:rFonts w:hint="eastAsia"/>
        </w:rPr>
        <w:t>登录用户认证与授权管理系统时的页面展示区别</w:t>
      </w:r>
      <w:r w:rsidR="00F75FB1">
        <w:rPr>
          <w:rFonts w:hint="eastAsia"/>
        </w:rPr>
        <w:t>，如下图</w:t>
      </w:r>
      <w:r w:rsidR="00B56B94">
        <w:rPr>
          <w:rFonts w:hint="eastAsia"/>
        </w:rPr>
        <w:t>：</w:t>
      </w:r>
    </w:p>
    <w:p w:rsidR="00B56B94" w:rsidRDefault="00B56B94" w:rsidP="00734214">
      <w:r>
        <w:rPr>
          <w:noProof/>
        </w:rPr>
        <w:drawing>
          <wp:inline distT="0" distB="0" distL="0" distR="0" wp14:anchorId="52790A56" wp14:editId="5ADF4369">
            <wp:extent cx="5274310" cy="2362451"/>
            <wp:effectExtent l="0" t="0" r="254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2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079" w:rsidRDefault="00B56B94" w:rsidP="00B56B94">
      <w:pPr>
        <w:pStyle w:val="ac"/>
        <w:jc w:val="center"/>
      </w:pPr>
      <w:r>
        <w:rPr>
          <w:rFonts w:hint="eastAsia"/>
        </w:rPr>
        <w:lastRenderedPageBreak/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73CB0">
        <w:rPr>
          <w:noProof/>
        </w:rPr>
        <w:t>6</w:t>
      </w:r>
      <w:r>
        <w:fldChar w:fldCharType="end"/>
      </w:r>
      <w:r>
        <w:rPr>
          <w:rFonts w:hint="eastAsia"/>
        </w:rPr>
        <w:t>不插入证书登录系统时界面</w:t>
      </w:r>
    </w:p>
    <w:p w:rsidR="00734214" w:rsidRDefault="00B56B94" w:rsidP="00734214">
      <w:pPr>
        <w:jc w:val="center"/>
      </w:pPr>
      <w:r>
        <w:rPr>
          <w:noProof/>
        </w:rPr>
        <w:drawing>
          <wp:inline distT="0" distB="0" distL="0" distR="0" wp14:anchorId="4F2E0479" wp14:editId="2E1CFE49">
            <wp:extent cx="5274310" cy="2261116"/>
            <wp:effectExtent l="0" t="0" r="2540" b="635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1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6A7" w:rsidRDefault="003B13E6" w:rsidP="003B13E6">
      <w:pPr>
        <w:pStyle w:val="ac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73CB0">
        <w:rPr>
          <w:noProof/>
        </w:rPr>
        <w:t>7</w:t>
      </w:r>
      <w:r>
        <w:fldChar w:fldCharType="end"/>
      </w:r>
      <w:r w:rsidR="009736A7">
        <w:rPr>
          <w:rFonts w:hint="eastAsia"/>
        </w:rPr>
        <w:t>插入数字证书时显示的登录页面</w:t>
      </w:r>
    </w:p>
    <w:p w:rsidR="009736A7" w:rsidRPr="009736A7" w:rsidRDefault="009736A7" w:rsidP="00734214">
      <w:pPr>
        <w:jc w:val="center"/>
      </w:pPr>
    </w:p>
    <w:p w:rsidR="009D3A9D" w:rsidRPr="0095063E" w:rsidRDefault="00024C10" w:rsidP="009B4EE2">
      <w:pPr>
        <w:rPr>
          <w:b/>
        </w:rPr>
      </w:pPr>
      <w:r w:rsidRPr="0095063E">
        <w:rPr>
          <w:rFonts w:hint="eastAsia"/>
          <w:b/>
        </w:rPr>
        <w:t>特别说明：</w:t>
      </w:r>
      <w:r w:rsidR="0095063E" w:rsidRPr="0095063E">
        <w:rPr>
          <w:rFonts w:hint="eastAsia"/>
          <w:b/>
        </w:rPr>
        <w:t>若插拔数字</w:t>
      </w:r>
      <w:r w:rsidR="001C031A" w:rsidRPr="0095063E">
        <w:rPr>
          <w:rFonts w:hint="eastAsia"/>
          <w:b/>
        </w:rPr>
        <w:t>证书后登录页面不变</w:t>
      </w:r>
      <w:r w:rsidR="0095063E" w:rsidRPr="0095063E">
        <w:rPr>
          <w:rFonts w:hint="eastAsia"/>
          <w:b/>
        </w:rPr>
        <w:t>，</w:t>
      </w:r>
      <w:r w:rsidR="001C031A" w:rsidRPr="0095063E">
        <w:rPr>
          <w:rFonts w:hint="eastAsia"/>
          <w:b/>
        </w:rPr>
        <w:t>请重新安装数字证书驱动</w:t>
      </w:r>
      <w:r w:rsidR="0045161F">
        <w:rPr>
          <w:rFonts w:hint="eastAsia"/>
          <w:b/>
        </w:rPr>
        <w:t>或按</w:t>
      </w:r>
      <w:r w:rsidR="00734214" w:rsidRPr="0095063E">
        <w:rPr>
          <w:rFonts w:hint="eastAsia"/>
          <w:b/>
        </w:rPr>
        <w:t>第六章内容设置浏览器</w:t>
      </w:r>
      <w:r w:rsidR="00062967">
        <w:rPr>
          <w:rFonts w:hint="eastAsia"/>
          <w:b/>
        </w:rPr>
        <w:t>。</w:t>
      </w:r>
    </w:p>
    <w:p w:rsidR="009B4EE2" w:rsidRDefault="00734214" w:rsidP="001C031A">
      <w:pPr>
        <w:pStyle w:val="1"/>
        <w:rPr>
          <w:sz w:val="24"/>
          <w:szCs w:val="24"/>
        </w:rPr>
      </w:pPr>
      <w:r>
        <w:rPr>
          <w:rFonts w:hint="eastAsia"/>
          <w:sz w:val="24"/>
          <w:szCs w:val="24"/>
        </w:rPr>
        <w:t>四</w:t>
      </w:r>
      <w:r w:rsidR="009B4EE2" w:rsidRPr="001C031A">
        <w:rPr>
          <w:rFonts w:hint="eastAsia"/>
          <w:sz w:val="24"/>
          <w:szCs w:val="24"/>
        </w:rPr>
        <w:t>、使用数字证书登录</w:t>
      </w:r>
      <w:r w:rsidR="007062D2">
        <w:rPr>
          <w:rFonts w:hint="eastAsia"/>
          <w:sz w:val="24"/>
          <w:szCs w:val="24"/>
        </w:rPr>
        <w:t>中国疾病预防控制信息系</w:t>
      </w:r>
      <w:r w:rsidR="009B4EE2" w:rsidRPr="001C031A">
        <w:rPr>
          <w:rFonts w:hint="eastAsia"/>
          <w:sz w:val="24"/>
          <w:szCs w:val="24"/>
        </w:rPr>
        <w:t>统</w:t>
      </w:r>
    </w:p>
    <w:p w:rsidR="00EA6D0E" w:rsidRPr="00EA6D0E" w:rsidRDefault="002E48C6" w:rsidP="00441B5B">
      <w:pPr>
        <w:pStyle w:val="a6"/>
        <w:numPr>
          <w:ilvl w:val="0"/>
          <w:numId w:val="14"/>
        </w:numPr>
        <w:spacing w:line="360" w:lineRule="auto"/>
        <w:ind w:firstLineChars="0"/>
      </w:pPr>
      <w:r>
        <w:rPr>
          <w:rFonts w:hint="eastAsia"/>
        </w:rPr>
        <w:t>通过前面内容</w:t>
      </w:r>
      <w:r w:rsidR="00EA6D0E">
        <w:rPr>
          <w:rFonts w:hint="eastAsia"/>
        </w:rPr>
        <w:t>成功安装好数字证书后，数字证书未绑定账号时直接使用数字证书登录系统会弹出相关提示</w:t>
      </w:r>
      <w:r w:rsidR="00303980">
        <w:rPr>
          <w:rFonts w:hint="eastAsia"/>
        </w:rPr>
        <w:t>，如图所示：</w:t>
      </w:r>
    </w:p>
    <w:p w:rsidR="0068789B" w:rsidRDefault="009B4EE2" w:rsidP="00416E66">
      <w:pPr>
        <w:jc w:val="center"/>
      </w:pPr>
      <w:r>
        <w:rPr>
          <w:rFonts w:hint="eastAsia"/>
          <w:noProof/>
        </w:rPr>
        <w:drawing>
          <wp:inline distT="0" distB="0" distL="0" distR="0" wp14:anchorId="04414B36" wp14:editId="57EF19FA">
            <wp:extent cx="4235940" cy="2337758"/>
            <wp:effectExtent l="0" t="0" r="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308" cy="2346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E66" w:rsidRDefault="00416E66" w:rsidP="00416E66">
      <w:pPr>
        <w:pStyle w:val="ac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73CB0">
        <w:rPr>
          <w:noProof/>
        </w:rPr>
        <w:t>8</w:t>
      </w:r>
      <w:r>
        <w:fldChar w:fldCharType="end"/>
      </w:r>
      <w:r>
        <w:t>没绑定账号登录系统界面提示</w:t>
      </w:r>
    </w:p>
    <w:p w:rsidR="00157046" w:rsidRDefault="00556667" w:rsidP="00416E66">
      <w:pPr>
        <w:spacing w:line="360" w:lineRule="auto"/>
        <w:ind w:firstLineChars="200" w:firstLine="420"/>
      </w:pPr>
      <w:r>
        <w:rPr>
          <w:rFonts w:hint="eastAsia"/>
        </w:rPr>
        <w:t>点击【确定】后会跳转到传统登录页面进行登录，输入用户名</w:t>
      </w:r>
      <w:r w:rsidR="00687E05">
        <w:rPr>
          <w:rFonts w:hint="eastAsia"/>
        </w:rPr>
        <w:t>、密码和验证码</w:t>
      </w:r>
      <w:r>
        <w:rPr>
          <w:rFonts w:hint="eastAsia"/>
        </w:rPr>
        <w:t>，点击【登录】，系统提示录入数字证书密码</w:t>
      </w:r>
      <w:r w:rsidR="00441B5B">
        <w:rPr>
          <w:rFonts w:hint="eastAsia"/>
        </w:rPr>
        <w:t>，</w:t>
      </w:r>
      <w:r w:rsidR="00157046">
        <w:rPr>
          <w:rFonts w:hint="eastAsia"/>
        </w:rPr>
        <w:t>输入正确的证书密码，</w:t>
      </w:r>
      <w:r w:rsidR="0068789B">
        <w:rPr>
          <w:rFonts w:hint="eastAsia"/>
        </w:rPr>
        <w:t>点击</w:t>
      </w:r>
      <w:r w:rsidR="00157046">
        <w:rPr>
          <w:rFonts w:hint="eastAsia"/>
        </w:rPr>
        <w:t>【确定】</w:t>
      </w:r>
      <w:r w:rsidR="0068789B">
        <w:rPr>
          <w:rFonts w:hint="eastAsia"/>
        </w:rPr>
        <w:t>后</w:t>
      </w:r>
      <w:r w:rsidR="00157046">
        <w:rPr>
          <w:rFonts w:hint="eastAsia"/>
        </w:rPr>
        <w:t>继续输入（与您使用的数字证书相匹配的）身份证号</w:t>
      </w:r>
      <w:r w:rsidR="00441B5B">
        <w:rPr>
          <w:rFonts w:hint="eastAsia"/>
        </w:rPr>
        <w:t>，点击【确定】，</w:t>
      </w:r>
      <w:r w:rsidR="004416C3">
        <w:rPr>
          <w:rFonts w:hint="eastAsia"/>
        </w:rPr>
        <w:t>如下图</w:t>
      </w:r>
      <w:r w:rsidR="0041536B">
        <w:rPr>
          <w:rFonts w:hint="eastAsia"/>
        </w:rPr>
        <w:t>：</w:t>
      </w:r>
    </w:p>
    <w:p w:rsidR="009B4EE2" w:rsidRDefault="00C97F3E" w:rsidP="0068789B">
      <w:r>
        <w:rPr>
          <w:noProof/>
        </w:rPr>
        <w:lastRenderedPageBreak/>
        <w:drawing>
          <wp:inline distT="0" distB="0" distL="0" distR="0" wp14:anchorId="3693E381" wp14:editId="1F4D1F80">
            <wp:extent cx="5274310" cy="134177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4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6E66" w:rsidRPr="00157046" w:rsidRDefault="00441B5B" w:rsidP="00441B5B">
      <w:pPr>
        <w:pStyle w:val="ac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73CB0">
        <w:rPr>
          <w:noProof/>
        </w:rPr>
        <w:t>9</w:t>
      </w:r>
      <w:r>
        <w:fldChar w:fldCharType="end"/>
      </w:r>
      <w:r>
        <w:t>输入证书密码和身份证号界面</w:t>
      </w:r>
    </w:p>
    <w:p w:rsidR="00A836C4" w:rsidRDefault="00A836C4" w:rsidP="00441B5B">
      <w:pPr>
        <w:pStyle w:val="a6"/>
        <w:numPr>
          <w:ilvl w:val="0"/>
          <w:numId w:val="14"/>
        </w:numPr>
        <w:spacing w:line="360" w:lineRule="auto"/>
        <w:ind w:firstLineChars="0"/>
      </w:pPr>
      <w:r>
        <w:rPr>
          <w:rFonts w:hint="eastAsia"/>
        </w:rPr>
        <w:t>数字证</w:t>
      </w:r>
      <w:r w:rsidR="0068789B">
        <w:rPr>
          <w:rFonts w:hint="eastAsia"/>
        </w:rPr>
        <w:t>书验证</w:t>
      </w:r>
      <w:r w:rsidR="00154C56">
        <w:rPr>
          <w:rFonts w:hint="eastAsia"/>
        </w:rPr>
        <w:t>成功、</w:t>
      </w:r>
      <w:r w:rsidR="00441B5B">
        <w:rPr>
          <w:rFonts w:hint="eastAsia"/>
        </w:rPr>
        <w:t>身份证信息</w:t>
      </w:r>
      <w:r w:rsidR="00437491">
        <w:rPr>
          <w:rFonts w:hint="eastAsia"/>
        </w:rPr>
        <w:t>正确输入</w:t>
      </w:r>
      <w:r w:rsidR="0068789B">
        <w:rPr>
          <w:rFonts w:hint="eastAsia"/>
        </w:rPr>
        <w:t>后</w:t>
      </w:r>
      <w:r w:rsidR="00B30583">
        <w:rPr>
          <w:rFonts w:hint="eastAsia"/>
        </w:rPr>
        <w:t>，数字证书绑定账号成功</w:t>
      </w:r>
      <w:r w:rsidR="00244490">
        <w:rPr>
          <w:rFonts w:hint="eastAsia"/>
        </w:rPr>
        <w:t>，系统会提示【身份信息绑定成功】，如下图</w:t>
      </w:r>
    </w:p>
    <w:p w:rsidR="0068789B" w:rsidRDefault="009D3A9D" w:rsidP="009D3A9D">
      <w:r>
        <w:rPr>
          <w:noProof/>
        </w:rPr>
        <w:drawing>
          <wp:inline distT="0" distB="0" distL="0" distR="0" wp14:anchorId="4FEB06F6" wp14:editId="0676FADD">
            <wp:extent cx="5307495" cy="2918860"/>
            <wp:effectExtent l="0" t="0" r="762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14342" cy="2922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126D" w:rsidRDefault="00E6126D" w:rsidP="00E6126D">
      <w:pPr>
        <w:pStyle w:val="ac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73CB0">
        <w:rPr>
          <w:noProof/>
        </w:rPr>
        <w:t>10</w:t>
      </w:r>
      <w:r>
        <w:fldChar w:fldCharType="end"/>
      </w:r>
      <w:r w:rsidR="000870B1">
        <w:rPr>
          <w:rFonts w:hint="eastAsia"/>
        </w:rPr>
        <w:t xml:space="preserve"> </w:t>
      </w:r>
      <w:r w:rsidR="008604A9">
        <w:rPr>
          <w:rFonts w:hint="eastAsia"/>
        </w:rPr>
        <w:t xml:space="preserve"> </w:t>
      </w:r>
      <w:r>
        <w:t>身份信息绑定成功</w:t>
      </w:r>
    </w:p>
    <w:p w:rsidR="0068789B" w:rsidRDefault="003D3837" w:rsidP="006A06A0">
      <w:pPr>
        <w:pStyle w:val="a6"/>
        <w:numPr>
          <w:ilvl w:val="0"/>
          <w:numId w:val="14"/>
        </w:numPr>
        <w:spacing w:line="360" w:lineRule="auto"/>
        <w:ind w:firstLineChars="0"/>
      </w:pPr>
      <w:r>
        <w:rPr>
          <w:rFonts w:hint="eastAsia"/>
        </w:rPr>
        <w:t>绑定成功后，</w:t>
      </w:r>
      <w:r>
        <w:rPr>
          <w:rFonts w:hint="eastAsia"/>
        </w:rPr>
        <w:t xml:space="preserve"> </w:t>
      </w:r>
      <w:r>
        <w:rPr>
          <w:rFonts w:hint="eastAsia"/>
        </w:rPr>
        <w:t>点击【确定】按钮，系统登录成功</w:t>
      </w:r>
      <w:r w:rsidR="00A66AEF">
        <w:rPr>
          <w:rFonts w:hint="eastAsia"/>
        </w:rPr>
        <w:t>，自动跳转到</w:t>
      </w:r>
      <w:r>
        <w:rPr>
          <w:rFonts w:hint="eastAsia"/>
        </w:rPr>
        <w:t>业务系统</w:t>
      </w:r>
      <w:r w:rsidR="00FA5201">
        <w:rPr>
          <w:rFonts w:hint="eastAsia"/>
        </w:rPr>
        <w:t>选择页面中</w:t>
      </w:r>
      <w:r w:rsidR="00EF6E9E">
        <w:rPr>
          <w:rFonts w:hint="eastAsia"/>
        </w:rPr>
        <w:t>（如</w:t>
      </w:r>
      <w:r w:rsidR="00764577">
        <w:rPr>
          <w:rFonts w:hint="eastAsia"/>
        </w:rPr>
        <w:t>下</w:t>
      </w:r>
      <w:r w:rsidR="00EF6E9E">
        <w:rPr>
          <w:rFonts w:hint="eastAsia"/>
        </w:rPr>
        <w:t>图）</w:t>
      </w:r>
      <w:r w:rsidR="00072F14">
        <w:rPr>
          <w:rFonts w:hint="eastAsia"/>
        </w:rPr>
        <w:t>，点击</w:t>
      </w:r>
      <w:r w:rsidR="001F5E8B">
        <w:rPr>
          <w:rFonts w:hint="eastAsia"/>
        </w:rPr>
        <w:t>系统图标</w:t>
      </w:r>
      <w:r w:rsidR="00072F14">
        <w:rPr>
          <w:rFonts w:hint="eastAsia"/>
        </w:rPr>
        <w:t>进入系统进行具体的业务系统操作。</w:t>
      </w:r>
    </w:p>
    <w:p w:rsidR="009D3A9D" w:rsidRDefault="009D3A9D" w:rsidP="009D3A9D">
      <w:r>
        <w:rPr>
          <w:noProof/>
        </w:rPr>
        <w:drawing>
          <wp:inline distT="0" distB="0" distL="0" distR="0" wp14:anchorId="1D82AE8E" wp14:editId="396F2EE4">
            <wp:extent cx="5309732" cy="2850543"/>
            <wp:effectExtent l="0" t="0" r="5715" b="698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15460" cy="2853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4E83" w:rsidRDefault="00494E83" w:rsidP="00494E83">
      <w:pPr>
        <w:pStyle w:val="ac"/>
        <w:jc w:val="center"/>
      </w:pPr>
      <w:r>
        <w:rPr>
          <w:rFonts w:hint="eastAsia"/>
        </w:rPr>
        <w:lastRenderedPageBreak/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73CB0">
        <w:rPr>
          <w:noProof/>
        </w:rPr>
        <w:t>11</w:t>
      </w:r>
      <w:r>
        <w:fldChar w:fldCharType="end"/>
      </w:r>
      <w:r>
        <w:t>成功登录系统</w:t>
      </w:r>
    </w:p>
    <w:p w:rsidR="00825E62" w:rsidRDefault="00D91888" w:rsidP="007E6510">
      <w:pPr>
        <w:spacing w:line="360" w:lineRule="auto"/>
        <w:rPr>
          <w:rFonts w:hint="eastAsia"/>
          <w:b/>
        </w:rPr>
      </w:pPr>
      <w:r w:rsidRPr="007E6510">
        <w:rPr>
          <w:rFonts w:hint="eastAsia"/>
          <w:b/>
        </w:rPr>
        <w:t>特别说明：</w:t>
      </w:r>
    </w:p>
    <w:p w:rsidR="00D91888" w:rsidRPr="007E6510" w:rsidRDefault="00825E62" w:rsidP="007E6510">
      <w:pPr>
        <w:spacing w:line="360" w:lineRule="auto"/>
        <w:rPr>
          <w:b/>
        </w:rPr>
      </w:pPr>
      <w:r>
        <w:rPr>
          <w:rFonts w:hint="eastAsia"/>
          <w:b/>
        </w:rPr>
        <w:t>1</w:t>
      </w:r>
      <w:r>
        <w:rPr>
          <w:rFonts w:hint="eastAsia"/>
          <w:b/>
        </w:rPr>
        <w:t>、</w:t>
      </w:r>
      <w:r w:rsidR="00C85D10">
        <w:rPr>
          <w:rFonts w:hint="eastAsia"/>
          <w:b/>
        </w:rPr>
        <w:t>一般情况下</w:t>
      </w:r>
      <w:r w:rsidR="003321E9">
        <w:rPr>
          <w:rFonts w:hint="eastAsia"/>
          <w:b/>
        </w:rPr>
        <w:t>（除虚拟机构的用户）</w:t>
      </w:r>
      <w:r w:rsidR="003321E9" w:rsidRPr="003321E9">
        <w:rPr>
          <w:rFonts w:hint="eastAsia"/>
          <w:b/>
        </w:rPr>
        <w:t>，每个</w:t>
      </w:r>
      <w:r w:rsidR="008640FD">
        <w:rPr>
          <w:rFonts w:hint="eastAsia"/>
          <w:b/>
        </w:rPr>
        <w:t>数字证书</w:t>
      </w:r>
      <w:r w:rsidR="003321E9" w:rsidRPr="003321E9">
        <w:rPr>
          <w:rFonts w:hint="eastAsia"/>
          <w:b/>
        </w:rPr>
        <w:t>最多只能同时关联直报用户、本级用户、</w:t>
      </w:r>
      <w:r w:rsidR="003321E9">
        <w:rPr>
          <w:rFonts w:hint="eastAsia"/>
          <w:b/>
        </w:rPr>
        <w:t>两</w:t>
      </w:r>
      <w:r w:rsidR="003321E9" w:rsidRPr="003321E9">
        <w:rPr>
          <w:rFonts w:hint="eastAsia"/>
          <w:b/>
        </w:rPr>
        <w:t>种类型的账号各一个。用户拥有</w:t>
      </w:r>
      <w:r w:rsidR="003321E9">
        <w:rPr>
          <w:rFonts w:hint="eastAsia"/>
          <w:b/>
        </w:rPr>
        <w:t>不同</w:t>
      </w:r>
      <w:r w:rsidR="003321E9" w:rsidRPr="003321E9">
        <w:rPr>
          <w:rFonts w:hint="eastAsia"/>
          <w:b/>
        </w:rPr>
        <w:t>类型账号时，在访问系统时将提示选择用户类型。</w:t>
      </w:r>
      <w:r w:rsidR="00D91888" w:rsidRPr="007E6510">
        <w:rPr>
          <w:rFonts w:hint="eastAsia"/>
          <w:b/>
        </w:rPr>
        <w:t>若同一个数字证书分别绑定过直报用户与本级用户，通过数字证书登录系统会弹出</w:t>
      </w:r>
      <w:r w:rsidR="0048502D">
        <w:rPr>
          <w:rFonts w:hint="eastAsia"/>
          <w:b/>
        </w:rPr>
        <w:t>如下</w:t>
      </w:r>
      <w:r w:rsidR="00D91888" w:rsidRPr="007E6510">
        <w:rPr>
          <w:rFonts w:hint="eastAsia"/>
          <w:b/>
        </w:rPr>
        <w:t>界面要求选择一个进入系统</w:t>
      </w:r>
      <w:r w:rsidR="007E6510">
        <w:rPr>
          <w:rFonts w:hint="eastAsia"/>
          <w:b/>
        </w:rPr>
        <w:t>（如下图）</w:t>
      </w:r>
      <w:r w:rsidR="00D91888" w:rsidRPr="007E6510">
        <w:rPr>
          <w:rFonts w:hint="eastAsia"/>
          <w:b/>
        </w:rPr>
        <w:t>。</w:t>
      </w:r>
    </w:p>
    <w:p w:rsidR="009D3A9D" w:rsidRDefault="001C031A" w:rsidP="009D3A9D">
      <w:r>
        <w:rPr>
          <w:noProof/>
        </w:rPr>
        <w:drawing>
          <wp:inline distT="0" distB="0" distL="0" distR="0" wp14:anchorId="7966A83B" wp14:editId="7250E39B">
            <wp:extent cx="5308339" cy="3506525"/>
            <wp:effectExtent l="0" t="0" r="698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16921" cy="351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3A9D" w:rsidRDefault="009B0A8D" w:rsidP="000D579C">
      <w:pPr>
        <w:pStyle w:val="ac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73CB0">
        <w:rPr>
          <w:noProof/>
        </w:rPr>
        <w:t>12</w:t>
      </w:r>
      <w:r>
        <w:fldChar w:fldCharType="end"/>
      </w:r>
      <w:r>
        <w:rPr>
          <w:rFonts w:hint="eastAsia"/>
        </w:rPr>
        <w:t xml:space="preserve"> </w:t>
      </w:r>
      <w:r w:rsidR="00E84CA6">
        <w:rPr>
          <w:rFonts w:hint="eastAsia"/>
        </w:rPr>
        <w:t>一般情况下</w:t>
      </w:r>
      <w:r>
        <w:rPr>
          <w:rFonts w:hint="eastAsia"/>
        </w:rPr>
        <w:t>用户类型选择页面</w:t>
      </w:r>
    </w:p>
    <w:p w:rsidR="009D3A9D" w:rsidRDefault="005C5E9F" w:rsidP="00384F70">
      <w:pPr>
        <w:spacing w:line="360" w:lineRule="auto"/>
        <w:rPr>
          <w:rFonts w:hint="eastAsia"/>
          <w:b/>
        </w:rPr>
      </w:pPr>
      <w:r w:rsidRPr="00384F70">
        <w:rPr>
          <w:rFonts w:hint="eastAsia"/>
          <w:b/>
        </w:rPr>
        <w:t>2</w:t>
      </w:r>
      <w:r w:rsidRPr="00384F70">
        <w:rPr>
          <w:rFonts w:hint="eastAsia"/>
          <w:b/>
        </w:rPr>
        <w:t>、如果存在虚拟机构，则一个数字证书</w:t>
      </w:r>
      <w:r w:rsidR="001D0C30" w:rsidRPr="00384F70">
        <w:rPr>
          <w:rFonts w:hint="eastAsia"/>
          <w:b/>
        </w:rPr>
        <w:t>暂时允许关联同类型的多个账号</w:t>
      </w:r>
      <w:r w:rsidR="00384F70">
        <w:rPr>
          <w:rFonts w:hint="eastAsia"/>
          <w:b/>
        </w:rPr>
        <w:t>，</w:t>
      </w:r>
      <w:r w:rsidR="007D446C">
        <w:rPr>
          <w:rFonts w:hint="eastAsia"/>
          <w:b/>
        </w:rPr>
        <w:t>即</w:t>
      </w:r>
      <w:r w:rsidR="00727A28">
        <w:rPr>
          <w:rFonts w:hint="eastAsia"/>
          <w:b/>
        </w:rPr>
        <w:t>可以同时绑定几个或</w:t>
      </w:r>
      <w:r w:rsidR="00384F70">
        <w:rPr>
          <w:rFonts w:hint="eastAsia"/>
          <w:b/>
        </w:rPr>
        <w:t>多个本级用户</w:t>
      </w:r>
      <w:r w:rsidR="0064309E">
        <w:rPr>
          <w:rFonts w:hint="eastAsia"/>
          <w:b/>
        </w:rPr>
        <w:t>/</w:t>
      </w:r>
      <w:r w:rsidR="0064309E">
        <w:rPr>
          <w:rFonts w:hint="eastAsia"/>
          <w:b/>
        </w:rPr>
        <w:t>直报用户</w:t>
      </w:r>
      <w:r w:rsidR="001D0C30" w:rsidRPr="00384F70">
        <w:rPr>
          <w:rFonts w:hint="eastAsia"/>
          <w:b/>
        </w:rPr>
        <w:t>，用户第一次登录系统时须首先完成本单位用户账号的关联，再关联代管的虚拟机构的账号</w:t>
      </w:r>
      <w:r w:rsidR="00384F70">
        <w:rPr>
          <w:rFonts w:hint="eastAsia"/>
          <w:b/>
        </w:rPr>
        <w:t>。</w:t>
      </w:r>
      <w:r w:rsidR="0048502D">
        <w:rPr>
          <w:rFonts w:hint="eastAsia"/>
          <w:b/>
        </w:rPr>
        <w:t>若一个证书已经绑定多个账号，通过数字证书登录系统会弹出</w:t>
      </w:r>
      <w:r w:rsidR="0048502D">
        <w:rPr>
          <w:rFonts w:hint="eastAsia"/>
          <w:b/>
        </w:rPr>
        <w:t>如下</w:t>
      </w:r>
      <w:r w:rsidR="0048502D" w:rsidRPr="007E6510">
        <w:rPr>
          <w:rFonts w:hint="eastAsia"/>
          <w:b/>
        </w:rPr>
        <w:t>界面要求选择一个进入系统</w:t>
      </w:r>
      <w:r w:rsidR="0048502D">
        <w:rPr>
          <w:rFonts w:hint="eastAsia"/>
          <w:b/>
        </w:rPr>
        <w:t>（如下图）</w:t>
      </w:r>
      <w:r w:rsidR="00970D1B">
        <w:rPr>
          <w:rFonts w:hint="eastAsia"/>
          <w:b/>
        </w:rPr>
        <w:t>：</w:t>
      </w:r>
    </w:p>
    <w:p w:rsidR="0048502D" w:rsidRDefault="00383811" w:rsidP="00E84CA6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4CF98A76" wp14:editId="1C41BC51">
            <wp:extent cx="5133372" cy="3402419"/>
            <wp:effectExtent l="0" t="0" r="0" b="7620"/>
            <wp:docPr id="2" name="图片 2" descr="C:\Users\wangjf\Documents\Tencent Files\12271756\Image\C2C\N9@DW0JNV@B5~9MUNETA}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angjf\Documents\Tencent Files\12271756\Image\C2C\N9@DW0JNV@B5~9MUNETA}M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48" t="6571" r="21017"/>
                    <a:stretch/>
                  </pic:blipFill>
                  <pic:spPr bwMode="auto">
                    <a:xfrm>
                      <a:off x="0" y="0"/>
                      <a:ext cx="5146323" cy="3411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4CA6" w:rsidRDefault="00E43C93" w:rsidP="00E43C93">
      <w:pPr>
        <w:pStyle w:val="ac"/>
        <w:jc w:val="center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73CB0">
        <w:rPr>
          <w:noProof/>
        </w:rPr>
        <w:t>13</w:t>
      </w:r>
      <w:r>
        <w:fldChar w:fldCharType="end"/>
      </w:r>
      <w:r>
        <w:rPr>
          <w:rFonts w:hint="eastAsia"/>
        </w:rPr>
        <w:t>存在虚拟机构的</w:t>
      </w:r>
      <w:r>
        <w:rPr>
          <w:rFonts w:hint="eastAsia"/>
        </w:rPr>
        <w:t>用户类型选择页面</w:t>
      </w:r>
    </w:p>
    <w:p w:rsidR="00A7239B" w:rsidRDefault="00A7239B" w:rsidP="00473CB0">
      <w:pPr>
        <w:spacing w:line="360" w:lineRule="auto"/>
        <w:rPr>
          <w:rFonts w:hint="eastAsia"/>
          <w:b/>
        </w:rPr>
      </w:pPr>
      <w:r>
        <w:rPr>
          <w:rFonts w:hint="eastAsia"/>
        </w:rPr>
        <w:t>3</w:t>
      </w:r>
      <w:r>
        <w:rPr>
          <w:rFonts w:hint="eastAsia"/>
        </w:rPr>
        <w:t>、</w:t>
      </w:r>
      <w:r w:rsidRPr="00384F70">
        <w:rPr>
          <w:rFonts w:hint="eastAsia"/>
          <w:b/>
        </w:rPr>
        <w:t>如果存在虚拟机构，</w:t>
      </w:r>
      <w:r w:rsidR="00025AA8">
        <w:rPr>
          <w:rFonts w:hint="eastAsia"/>
          <w:b/>
        </w:rPr>
        <w:t>则需要在《标准编码信息管理系统》中“</w:t>
      </w:r>
      <w:r w:rsidR="00025AA8">
        <w:rPr>
          <w:rFonts w:hint="eastAsia"/>
          <w:b/>
        </w:rPr>
        <w:t>机构编码维护</w:t>
      </w:r>
      <w:r w:rsidR="00025AA8">
        <w:rPr>
          <w:rFonts w:hint="eastAsia"/>
          <w:b/>
        </w:rPr>
        <w:t>”中进行维护，要求单位类型为</w:t>
      </w:r>
      <w:r w:rsidR="00025AA8">
        <w:rPr>
          <w:rFonts w:hint="eastAsia"/>
          <w:b/>
        </w:rPr>
        <w:t>J100</w:t>
      </w:r>
      <w:r w:rsidR="00025AA8">
        <w:rPr>
          <w:rFonts w:hint="eastAsia"/>
          <w:b/>
        </w:rPr>
        <w:t>或者是</w:t>
      </w:r>
      <w:r w:rsidR="00025AA8">
        <w:rPr>
          <w:rFonts w:hint="eastAsia"/>
          <w:b/>
        </w:rPr>
        <w:t>J200</w:t>
      </w:r>
      <w:r w:rsidR="00473CB0">
        <w:rPr>
          <w:rFonts w:hint="eastAsia"/>
          <w:b/>
        </w:rPr>
        <w:t>，然后“</w:t>
      </w:r>
      <w:r w:rsidR="00473CB0">
        <w:rPr>
          <w:rFonts w:hint="eastAsia"/>
          <w:b/>
        </w:rPr>
        <w:t>是否为虚拟疾控中心</w:t>
      </w:r>
      <w:r w:rsidR="00473CB0">
        <w:rPr>
          <w:rFonts w:hint="eastAsia"/>
          <w:b/>
        </w:rPr>
        <w:t>”选择“是”。</w:t>
      </w:r>
    </w:p>
    <w:p w:rsidR="00025AA8" w:rsidRDefault="00025AA8" w:rsidP="00025AA8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762625" cy="2785745"/>
            <wp:effectExtent l="0" t="0" r="9525" b="0"/>
            <wp:docPr id="3" name="图片 3" descr="C:\Users\wangjf\Documents\Tencent Files\12271756\Image\C2C\X4Z]}RDX`B94LP)%GKG2`Q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angjf\Documents\Tencent Files\12271756\Image\C2C\X4Z]}RDX`B94LP)%GKG2`QD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78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CB0" w:rsidRDefault="00473CB0" w:rsidP="00473CB0">
      <w:pPr>
        <w:pStyle w:val="ac"/>
        <w:jc w:val="center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>
        <w:t>14</w:t>
      </w:r>
      <w:r>
        <w:fldChar w:fldCharType="end"/>
      </w:r>
      <w:r>
        <w:rPr>
          <w:rFonts w:hint="eastAsia"/>
        </w:rPr>
        <w:t xml:space="preserve"> </w:t>
      </w:r>
      <w:r w:rsidRPr="00473CB0">
        <w:rPr>
          <w:rFonts w:hint="eastAsia"/>
        </w:rPr>
        <w:t>虚拟机构维护界面</w:t>
      </w:r>
    </w:p>
    <w:p w:rsidR="000A0D21" w:rsidRPr="00846652" w:rsidRDefault="000A0D21" w:rsidP="00846652">
      <w:pPr>
        <w:spacing w:line="360" w:lineRule="auto"/>
        <w:rPr>
          <w:b/>
        </w:rPr>
      </w:pPr>
      <w:r w:rsidRPr="00846652">
        <w:rPr>
          <w:rFonts w:hint="eastAsia"/>
          <w:b/>
        </w:rPr>
        <w:t>对于虚拟机构</w:t>
      </w:r>
      <w:r w:rsidR="008640FD" w:rsidRPr="00846652">
        <w:rPr>
          <w:rFonts w:hint="eastAsia"/>
          <w:b/>
        </w:rPr>
        <w:t>需要先</w:t>
      </w:r>
      <w:r w:rsidR="000A1570" w:rsidRPr="00846652">
        <w:rPr>
          <w:rFonts w:hint="eastAsia"/>
          <w:b/>
        </w:rPr>
        <w:t>进行</w:t>
      </w:r>
      <w:r w:rsidR="008640FD" w:rsidRPr="00846652">
        <w:rPr>
          <w:rFonts w:hint="eastAsia"/>
          <w:b/>
        </w:rPr>
        <w:t>维护才能进行</w:t>
      </w:r>
      <w:r w:rsidR="00B718D2" w:rsidRPr="00846652">
        <w:rPr>
          <w:rFonts w:hint="eastAsia"/>
          <w:b/>
        </w:rPr>
        <w:t>一个数字证书多个用户关联</w:t>
      </w:r>
      <w:r w:rsidR="005E1523" w:rsidRPr="00846652">
        <w:rPr>
          <w:rFonts w:hint="eastAsia"/>
          <w:b/>
        </w:rPr>
        <w:t>，虚拟机构的维护，一般一年维护一次，所以请大家提前做好相关维护工作</w:t>
      </w:r>
      <w:r w:rsidR="002C418F">
        <w:rPr>
          <w:rFonts w:hint="eastAsia"/>
          <w:b/>
        </w:rPr>
        <w:t>。</w:t>
      </w:r>
    </w:p>
    <w:p w:rsidR="00025AA8" w:rsidRPr="00A7239B" w:rsidRDefault="00025AA8" w:rsidP="00A7239B"/>
    <w:p w:rsidR="009D3A9D" w:rsidRDefault="001C031A" w:rsidP="00734214">
      <w:pPr>
        <w:pStyle w:val="1"/>
        <w:numPr>
          <w:ilvl w:val="0"/>
          <w:numId w:val="11"/>
        </w:numPr>
        <w:rPr>
          <w:sz w:val="24"/>
          <w:szCs w:val="24"/>
        </w:rPr>
      </w:pPr>
      <w:r w:rsidRPr="00A204EA">
        <w:rPr>
          <w:rFonts w:hint="eastAsia"/>
          <w:sz w:val="24"/>
          <w:szCs w:val="24"/>
        </w:rPr>
        <w:lastRenderedPageBreak/>
        <w:t>使用数字证书登录用户认证与授权管理系统</w:t>
      </w:r>
    </w:p>
    <w:p w:rsidR="002D3A93" w:rsidRPr="002D3A93" w:rsidRDefault="002D3A93" w:rsidP="00171182">
      <w:pPr>
        <w:pStyle w:val="a6"/>
        <w:numPr>
          <w:ilvl w:val="0"/>
          <w:numId w:val="16"/>
        </w:numPr>
        <w:spacing w:line="360" w:lineRule="auto"/>
        <w:ind w:firstLineChars="0"/>
      </w:pPr>
      <w:r w:rsidRPr="002D3A93">
        <w:rPr>
          <w:rFonts w:hint="eastAsia"/>
        </w:rPr>
        <w:t>数字证书未绑定账号时直接使用数字证书登录系统会弹出相关提示</w:t>
      </w:r>
      <w:r>
        <w:rPr>
          <w:rFonts w:hint="eastAsia"/>
        </w:rPr>
        <w:t>，</w:t>
      </w:r>
      <w:r w:rsidR="00D32AD3">
        <w:rPr>
          <w:rFonts w:hint="eastAsia"/>
        </w:rPr>
        <w:t>点击【确定】</w:t>
      </w:r>
      <w:r w:rsidR="00BC52A9">
        <w:rPr>
          <w:rFonts w:hint="eastAsia"/>
        </w:rPr>
        <w:t>按钮</w:t>
      </w:r>
      <w:r w:rsidR="00D32AD3">
        <w:rPr>
          <w:rFonts w:hint="eastAsia"/>
        </w:rPr>
        <w:t>后会跳转到传统登录页面进行登录</w:t>
      </w:r>
      <w:r w:rsidR="00D73D16">
        <w:rPr>
          <w:rFonts w:hint="eastAsia"/>
        </w:rPr>
        <w:t>，</w:t>
      </w:r>
      <w:r>
        <w:rPr>
          <w:rFonts w:hint="eastAsia"/>
        </w:rPr>
        <w:t>如下图</w:t>
      </w:r>
      <w:r w:rsidR="00686E9B">
        <w:rPr>
          <w:rFonts w:hint="eastAsia"/>
        </w:rPr>
        <w:t>：</w:t>
      </w:r>
    </w:p>
    <w:p w:rsidR="009D3A9D" w:rsidRDefault="00D73D16" w:rsidP="0068789B">
      <w:pPr>
        <w:jc w:val="center"/>
      </w:pPr>
      <w:r>
        <w:rPr>
          <w:noProof/>
        </w:rPr>
        <w:drawing>
          <wp:inline distT="0" distB="0" distL="0" distR="0" wp14:anchorId="0BE6464E" wp14:editId="23BF3B0C">
            <wp:extent cx="5274310" cy="1015183"/>
            <wp:effectExtent l="0" t="0" r="254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15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AD3" w:rsidRDefault="00D32AD3" w:rsidP="00D32AD3">
      <w:pPr>
        <w:pStyle w:val="ac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73CB0">
        <w:rPr>
          <w:noProof/>
        </w:rPr>
        <w:t>15</w:t>
      </w:r>
      <w:r>
        <w:fldChar w:fldCharType="end"/>
      </w:r>
      <w:r w:rsidR="00D73D16">
        <w:t>数字证书未绑定用户的登录</w:t>
      </w:r>
    </w:p>
    <w:p w:rsidR="0068789B" w:rsidRPr="005250B5" w:rsidRDefault="005250B5" w:rsidP="007437F9">
      <w:pPr>
        <w:pStyle w:val="a6"/>
        <w:numPr>
          <w:ilvl w:val="0"/>
          <w:numId w:val="16"/>
        </w:numPr>
        <w:spacing w:line="360" w:lineRule="auto"/>
        <w:ind w:firstLineChars="0"/>
      </w:pPr>
      <w:r>
        <w:rPr>
          <w:rFonts w:hint="eastAsia"/>
        </w:rPr>
        <w:t>使用传统登录输入用户名密码成功登录后，系统提示录入数字证书密码</w:t>
      </w:r>
      <w:r w:rsidR="00DA20D1">
        <w:rPr>
          <w:rFonts w:hint="eastAsia"/>
        </w:rPr>
        <w:t>，点击【确定】</w:t>
      </w:r>
      <w:r w:rsidR="00610124">
        <w:rPr>
          <w:rFonts w:hint="eastAsia"/>
        </w:rPr>
        <w:t>，弹出提示“补充身份证号信息”</w:t>
      </w:r>
      <w:r w:rsidR="00DA20D1">
        <w:rPr>
          <w:rFonts w:hint="eastAsia"/>
        </w:rPr>
        <w:t>（</w:t>
      </w:r>
      <w:r w:rsidR="00610124">
        <w:rPr>
          <w:rFonts w:hint="eastAsia"/>
        </w:rPr>
        <w:t>身份证号信息要求</w:t>
      </w:r>
      <w:r w:rsidR="00DA20D1">
        <w:rPr>
          <w:rFonts w:hint="eastAsia"/>
        </w:rPr>
        <w:t>与您使用的数字证书</w:t>
      </w:r>
      <w:r w:rsidR="00BD34BF">
        <w:rPr>
          <w:rFonts w:hint="eastAsia"/>
        </w:rPr>
        <w:t>的身份证号一致</w:t>
      </w:r>
      <w:r w:rsidR="00DA20D1">
        <w:rPr>
          <w:rFonts w:hint="eastAsia"/>
        </w:rPr>
        <w:t>），点击【确定】</w:t>
      </w:r>
      <w:r w:rsidR="007902F3">
        <w:rPr>
          <w:rFonts w:hint="eastAsia"/>
        </w:rPr>
        <w:t>，如下图</w:t>
      </w:r>
      <w:r w:rsidR="00F569FA">
        <w:rPr>
          <w:rFonts w:hint="eastAsia"/>
        </w:rPr>
        <w:t>：</w:t>
      </w:r>
    </w:p>
    <w:p w:rsidR="008B0808" w:rsidRDefault="008B0808" w:rsidP="0068789B">
      <w:pPr>
        <w:jc w:val="center"/>
      </w:pPr>
      <w:r>
        <w:rPr>
          <w:noProof/>
        </w:rPr>
        <w:drawing>
          <wp:inline distT="0" distB="0" distL="0" distR="0" wp14:anchorId="316E9DB3" wp14:editId="7BA4BBEF">
            <wp:extent cx="3349256" cy="1455307"/>
            <wp:effectExtent l="0" t="0" r="381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094"/>
                    <a:stretch/>
                  </pic:blipFill>
                  <pic:spPr bwMode="auto">
                    <a:xfrm>
                      <a:off x="0" y="0"/>
                      <a:ext cx="3349256" cy="1455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789B" w:rsidRDefault="0068789B" w:rsidP="0068789B">
      <w:pPr>
        <w:jc w:val="center"/>
      </w:pPr>
      <w:r>
        <w:rPr>
          <w:noProof/>
        </w:rPr>
        <w:drawing>
          <wp:inline distT="0" distB="0" distL="0" distR="0" wp14:anchorId="6EBAE2AE" wp14:editId="12972540">
            <wp:extent cx="3130134" cy="935665"/>
            <wp:effectExtent l="0" t="0" r="0" b="0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34"/>
                    <a:srcRect l="6181" r="14706"/>
                    <a:stretch/>
                  </pic:blipFill>
                  <pic:spPr bwMode="auto">
                    <a:xfrm>
                      <a:off x="0" y="0"/>
                      <a:ext cx="3130134" cy="93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20D1" w:rsidRDefault="00DA20D1" w:rsidP="00DA20D1">
      <w:pPr>
        <w:pStyle w:val="ac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73CB0">
        <w:rPr>
          <w:noProof/>
        </w:rPr>
        <w:t>16</w:t>
      </w:r>
      <w:r>
        <w:fldChar w:fldCharType="end"/>
      </w:r>
      <w:r>
        <w:rPr>
          <w:rFonts w:hint="eastAsia"/>
        </w:rPr>
        <w:t xml:space="preserve"> </w:t>
      </w:r>
      <w:r>
        <w:t>补充身份证信息</w:t>
      </w:r>
    </w:p>
    <w:p w:rsidR="004117A5" w:rsidRDefault="004117A5" w:rsidP="004117A5">
      <w:pPr>
        <w:pStyle w:val="a6"/>
        <w:numPr>
          <w:ilvl w:val="0"/>
          <w:numId w:val="16"/>
        </w:numPr>
        <w:spacing w:line="360" w:lineRule="auto"/>
        <w:ind w:firstLineChars="0"/>
      </w:pPr>
      <w:r>
        <w:rPr>
          <w:rFonts w:hint="eastAsia"/>
        </w:rPr>
        <w:t>数字证书验证成功、身份证信息正确输入后，数字证书绑定账号成功，系统身份信息绑定成功，</w:t>
      </w:r>
      <w:r w:rsidR="00727DA7">
        <w:rPr>
          <w:rFonts w:hint="eastAsia"/>
        </w:rPr>
        <w:t>自动进入用户认证与授权管理系统中。</w:t>
      </w:r>
    </w:p>
    <w:p w:rsidR="008B0808" w:rsidRPr="006927AA" w:rsidRDefault="00727DA7" w:rsidP="006927AA">
      <w:pPr>
        <w:spacing w:line="360" w:lineRule="auto"/>
        <w:ind w:left="420"/>
        <w:rPr>
          <w:b/>
        </w:rPr>
      </w:pPr>
      <w:r w:rsidRPr="006927AA">
        <w:rPr>
          <w:rFonts w:hint="eastAsia"/>
          <w:b/>
        </w:rPr>
        <w:t>特别说明</w:t>
      </w:r>
      <w:r w:rsidR="006927AA" w:rsidRPr="006927AA">
        <w:rPr>
          <w:rFonts w:hint="eastAsia"/>
          <w:b/>
        </w:rPr>
        <w:t>：若同一个数字证书分别绑定过系统管理员与业务管理员，通过数字证书登录系统会弹出此界面要求选择一个进入系统</w:t>
      </w:r>
      <w:r w:rsidR="006927AA">
        <w:rPr>
          <w:rFonts w:hint="eastAsia"/>
          <w:b/>
        </w:rPr>
        <w:t>（如下图）</w:t>
      </w:r>
      <w:r w:rsidR="005B7677">
        <w:rPr>
          <w:rFonts w:hint="eastAsia"/>
          <w:b/>
        </w:rPr>
        <w:t>：</w:t>
      </w:r>
    </w:p>
    <w:p w:rsidR="009D3A9D" w:rsidRDefault="008B0808" w:rsidP="0068789B">
      <w:pPr>
        <w:jc w:val="center"/>
      </w:pPr>
      <w:r>
        <w:rPr>
          <w:noProof/>
        </w:rPr>
        <w:lastRenderedPageBreak/>
        <w:drawing>
          <wp:inline distT="0" distB="0" distL="0" distR="0" wp14:anchorId="4B7CBB6D" wp14:editId="0B2F20C3">
            <wp:extent cx="4043456" cy="1509713"/>
            <wp:effectExtent l="0" t="0" r="0" b="0"/>
            <wp:docPr id="22" name="图片 22" descr="M:\PH-Strionw\Documents\Tencent Files\438299413\Image\C2C\Image1\N0C[UZQEMX$2Z03A%A%OXL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:\PH-Strionw\Documents\Tencent Files\438299413\Image\C2C\Image1\N0C[UZQEMX$2Z03A%A%OXLC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456" cy="1509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0808" w:rsidRDefault="003561FB" w:rsidP="00F6377A">
      <w:pPr>
        <w:pStyle w:val="ac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73CB0">
        <w:rPr>
          <w:noProof/>
        </w:rPr>
        <w:t>17</w:t>
      </w:r>
      <w:r>
        <w:fldChar w:fldCharType="end"/>
      </w:r>
      <w:r>
        <w:rPr>
          <w:rFonts w:hint="eastAsia"/>
        </w:rPr>
        <w:t xml:space="preserve"> </w:t>
      </w:r>
      <w:r>
        <w:rPr>
          <w:rFonts w:hint="eastAsia"/>
        </w:rPr>
        <w:t>用户类型选择页面</w:t>
      </w:r>
      <w:bookmarkStart w:id="0" w:name="_GoBack"/>
      <w:bookmarkEnd w:id="0"/>
    </w:p>
    <w:p w:rsidR="0075146E" w:rsidRDefault="00734214" w:rsidP="00734214">
      <w:pPr>
        <w:pStyle w:val="1"/>
        <w:rPr>
          <w:sz w:val="24"/>
          <w:szCs w:val="24"/>
        </w:rPr>
      </w:pPr>
      <w:r>
        <w:rPr>
          <w:rFonts w:hint="eastAsia"/>
          <w:sz w:val="24"/>
          <w:szCs w:val="24"/>
        </w:rPr>
        <w:t>六</w:t>
      </w:r>
      <w:r w:rsidRPr="001C031A">
        <w:rPr>
          <w:rFonts w:hint="eastAsia"/>
          <w:sz w:val="24"/>
          <w:szCs w:val="24"/>
        </w:rPr>
        <w:t>、</w:t>
      </w:r>
      <w:r w:rsidR="0075146E">
        <w:rPr>
          <w:rFonts w:hint="eastAsia"/>
          <w:sz w:val="24"/>
          <w:szCs w:val="24"/>
        </w:rPr>
        <w:t>问题与解决方法</w:t>
      </w:r>
    </w:p>
    <w:p w:rsidR="0075146E" w:rsidRDefault="0075146E" w:rsidP="001E2BC4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、如果插入数字证书后，</w:t>
      </w:r>
      <w:r>
        <w:rPr>
          <w:rFonts w:hint="eastAsia"/>
        </w:rPr>
        <w:t xml:space="preserve"> </w:t>
      </w:r>
      <w:r>
        <w:rPr>
          <w:rFonts w:hint="eastAsia"/>
        </w:rPr>
        <w:t>系统不能弹出证书登录面，则需要查看</w:t>
      </w:r>
      <w:r w:rsidR="006269FA">
        <w:rPr>
          <w:rFonts w:hint="eastAsia"/>
        </w:rPr>
        <w:t>并设置</w:t>
      </w:r>
      <w:r>
        <w:rPr>
          <w:rFonts w:hint="eastAsia"/>
        </w:rPr>
        <w:t>ie</w:t>
      </w:r>
      <w:r>
        <w:rPr>
          <w:rFonts w:hint="eastAsia"/>
        </w:rPr>
        <w:t>浏览器</w:t>
      </w:r>
      <w:r w:rsidR="0099668F">
        <w:rPr>
          <w:rFonts w:hint="eastAsia"/>
        </w:rPr>
        <w:t>。</w:t>
      </w:r>
    </w:p>
    <w:p w:rsidR="006269FA" w:rsidRDefault="006269FA" w:rsidP="006269FA">
      <w:pPr>
        <w:spacing w:line="360" w:lineRule="auto"/>
        <w:ind w:firstLineChars="100" w:firstLine="210"/>
      </w:pPr>
      <w:r>
        <w:rPr>
          <w:rFonts w:hint="eastAsia"/>
        </w:rPr>
        <w:t>设置为每次访问网页时检查较新版本</w:t>
      </w:r>
      <w:r w:rsidR="0099668F">
        <w:rPr>
          <w:rFonts w:hint="eastAsia"/>
        </w:rPr>
        <w:t>，具体方法如下</w:t>
      </w:r>
      <w:r w:rsidR="001207AE">
        <w:rPr>
          <w:rFonts w:hint="eastAsia"/>
        </w:rPr>
        <w:t>：</w:t>
      </w:r>
    </w:p>
    <w:p w:rsidR="001E2BC4" w:rsidRDefault="001E2BC4" w:rsidP="001E2BC4">
      <w:pPr>
        <w:pStyle w:val="a6"/>
        <w:numPr>
          <w:ilvl w:val="0"/>
          <w:numId w:val="17"/>
        </w:numPr>
        <w:spacing w:line="360" w:lineRule="auto"/>
        <w:ind w:firstLineChars="0"/>
      </w:pPr>
      <w:r>
        <w:rPr>
          <w:rFonts w:hint="eastAsia"/>
        </w:rPr>
        <w:t>点击浏览器菜单栏中“工具</w:t>
      </w:r>
      <w:r>
        <w:rPr>
          <w:rFonts w:hint="eastAsia"/>
        </w:rPr>
        <w:t>-&gt;Internet</w:t>
      </w:r>
      <w:r>
        <w:rPr>
          <w:rFonts w:hint="eastAsia"/>
        </w:rPr>
        <w:t>选项”打开“</w:t>
      </w:r>
      <w:r>
        <w:rPr>
          <w:rFonts w:hint="eastAsia"/>
        </w:rPr>
        <w:t>Internet</w:t>
      </w:r>
      <w:r>
        <w:rPr>
          <w:rFonts w:hint="eastAsia"/>
        </w:rPr>
        <w:t>选项面板”，在“常规”选项卡中点击【设置】</w:t>
      </w:r>
      <w:r w:rsidR="005C5823">
        <w:rPr>
          <w:rFonts w:hint="eastAsia"/>
        </w:rPr>
        <w:t>，如下图：</w:t>
      </w:r>
    </w:p>
    <w:p w:rsidR="001E2BC4" w:rsidRDefault="001E2BC4" w:rsidP="001E2BC4">
      <w:pPr>
        <w:pStyle w:val="a6"/>
        <w:spacing w:line="360" w:lineRule="auto"/>
        <w:ind w:left="780" w:firstLineChars="0" w:firstLine="0"/>
      </w:pPr>
      <w:r>
        <w:rPr>
          <w:noProof/>
        </w:rPr>
        <w:drawing>
          <wp:inline distT="0" distB="0" distL="0" distR="0" wp14:anchorId="6AC6CEFB" wp14:editId="67FF5ACF">
            <wp:extent cx="4233863" cy="3870752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237592" cy="3874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2BC4" w:rsidRDefault="001E2BC4" w:rsidP="001E2BC4">
      <w:pPr>
        <w:pStyle w:val="a6"/>
        <w:numPr>
          <w:ilvl w:val="0"/>
          <w:numId w:val="17"/>
        </w:numPr>
        <w:spacing w:line="360" w:lineRule="auto"/>
        <w:ind w:firstLineChars="0"/>
      </w:pPr>
      <w:r>
        <w:rPr>
          <w:rFonts w:hint="eastAsia"/>
        </w:rPr>
        <w:t>在“网站数据设置”面板中找到并点选“每次访问网页时”选项，然后点击</w:t>
      </w:r>
      <w:r w:rsidR="00E92B55">
        <w:rPr>
          <w:rFonts w:hint="eastAsia"/>
        </w:rPr>
        <w:t>【确定】</w:t>
      </w:r>
      <w:r>
        <w:rPr>
          <w:rFonts w:hint="eastAsia"/>
        </w:rPr>
        <w:t>并关闭“</w:t>
      </w:r>
      <w:r>
        <w:rPr>
          <w:rFonts w:hint="eastAsia"/>
        </w:rPr>
        <w:t>Internet</w:t>
      </w:r>
      <w:r>
        <w:rPr>
          <w:rFonts w:hint="eastAsia"/>
        </w:rPr>
        <w:t>选项面板”</w:t>
      </w:r>
      <w:r w:rsidR="00E92B55">
        <w:rPr>
          <w:rFonts w:hint="eastAsia"/>
        </w:rPr>
        <w:t>，如下图</w:t>
      </w:r>
      <w:r w:rsidR="00C278A3">
        <w:rPr>
          <w:rFonts w:hint="eastAsia"/>
        </w:rPr>
        <w:t>：</w:t>
      </w:r>
    </w:p>
    <w:p w:rsidR="001E2BC4" w:rsidRPr="00E92B55" w:rsidRDefault="001E2BC4" w:rsidP="0075146E"/>
    <w:p w:rsidR="00734214" w:rsidRDefault="00734214" w:rsidP="00E92B55">
      <w:pPr>
        <w:jc w:val="center"/>
      </w:pPr>
      <w:r>
        <w:rPr>
          <w:noProof/>
        </w:rPr>
        <w:lastRenderedPageBreak/>
        <w:drawing>
          <wp:inline distT="0" distB="0" distL="0" distR="0" wp14:anchorId="644763DA" wp14:editId="21CE91B1">
            <wp:extent cx="4095750" cy="3863337"/>
            <wp:effectExtent l="0" t="0" r="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098028" cy="386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5F05" w:rsidRDefault="000A64F6" w:rsidP="00776614">
      <w:pPr>
        <w:spacing w:line="360" w:lineRule="auto"/>
      </w:pPr>
      <w:r>
        <w:rPr>
          <w:rFonts w:hint="eastAsia"/>
        </w:rPr>
        <w:t>设置兼容性</w:t>
      </w:r>
      <w:r w:rsidR="00615F05">
        <w:rPr>
          <w:rFonts w:hint="eastAsia"/>
        </w:rPr>
        <w:t>视图，具体操作如下：</w:t>
      </w:r>
    </w:p>
    <w:p w:rsidR="00391488" w:rsidRDefault="00391488" w:rsidP="0008624C">
      <w:pPr>
        <w:spacing w:line="360" w:lineRule="auto"/>
        <w:ind w:firstLineChars="200" w:firstLine="420"/>
      </w:pPr>
      <w:r>
        <w:rPr>
          <w:rFonts w:hint="eastAsia"/>
        </w:rPr>
        <w:t>点击菜单栏中“工具</w:t>
      </w:r>
      <w:r>
        <w:rPr>
          <w:rFonts w:hint="eastAsia"/>
        </w:rPr>
        <w:t>-&gt;</w:t>
      </w:r>
      <w:r>
        <w:rPr>
          <w:rFonts w:hint="eastAsia"/>
        </w:rPr>
        <w:t>兼容性视图设置”打开“兼容性视图设置面板”</w:t>
      </w:r>
      <w:r w:rsidR="002C0A20">
        <w:rPr>
          <w:rFonts w:hint="eastAsia"/>
        </w:rPr>
        <w:t>，在“添加此网站”下方输入框内键入本系统地址并点击添加按钮，将系统网站添加到兼容性视图的网站中，然后</w:t>
      </w:r>
      <w:r w:rsidR="0059051F">
        <w:rPr>
          <w:rFonts w:hint="eastAsia"/>
        </w:rPr>
        <w:t>点击【关闭】</w:t>
      </w:r>
      <w:r w:rsidR="002C0A20">
        <w:rPr>
          <w:rFonts w:hint="eastAsia"/>
        </w:rPr>
        <w:t>按钮</w:t>
      </w:r>
      <w:r w:rsidR="0059051F">
        <w:rPr>
          <w:rFonts w:hint="eastAsia"/>
        </w:rPr>
        <w:t>，</w:t>
      </w:r>
      <w:r w:rsidR="002C0A20">
        <w:rPr>
          <w:rFonts w:hint="eastAsia"/>
        </w:rPr>
        <w:t>关闭“兼容性视图设置面板”</w:t>
      </w:r>
      <w:r w:rsidR="001F0852">
        <w:rPr>
          <w:rFonts w:hint="eastAsia"/>
        </w:rPr>
        <w:t>，设置成功，如图</w:t>
      </w:r>
      <w:r>
        <w:rPr>
          <w:rFonts w:hint="eastAsia"/>
        </w:rPr>
        <w:t>。</w:t>
      </w:r>
    </w:p>
    <w:p w:rsidR="00776614" w:rsidRDefault="00776614" w:rsidP="00776614">
      <w:pPr>
        <w:spacing w:line="360" w:lineRule="auto"/>
        <w:ind w:left="420"/>
      </w:pPr>
      <w:r>
        <w:rPr>
          <w:noProof/>
        </w:rPr>
        <w:lastRenderedPageBreak/>
        <w:drawing>
          <wp:inline distT="0" distB="0" distL="0" distR="0" wp14:anchorId="3BF32783" wp14:editId="7A3F94AB">
            <wp:extent cx="5274310" cy="4239593"/>
            <wp:effectExtent l="0" t="0" r="2540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39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214" w:rsidRPr="00734214" w:rsidRDefault="00734214" w:rsidP="0068789B"/>
    <w:sectPr w:rsidR="00734214" w:rsidRPr="00734214" w:rsidSect="0073421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63E37" w:rsidRDefault="00C63E37" w:rsidP="001C031A">
      <w:r>
        <w:separator/>
      </w:r>
    </w:p>
  </w:endnote>
  <w:endnote w:type="continuationSeparator" w:id="0">
    <w:p w:rsidR="00C63E37" w:rsidRDefault="00C63E37" w:rsidP="001C03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63E37" w:rsidRDefault="00C63E37" w:rsidP="001C031A">
      <w:r>
        <w:separator/>
      </w:r>
    </w:p>
  </w:footnote>
  <w:footnote w:type="continuationSeparator" w:id="0">
    <w:p w:rsidR="00C63E37" w:rsidRDefault="00C63E37" w:rsidP="001C031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20B3C"/>
    <w:multiLevelType w:val="hybridMultilevel"/>
    <w:tmpl w:val="F3E8BFA8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0276122A"/>
    <w:multiLevelType w:val="hybridMultilevel"/>
    <w:tmpl w:val="E6F250FA"/>
    <w:lvl w:ilvl="0" w:tplc="D10EADEC">
      <w:start w:val="5"/>
      <w:numFmt w:val="japaneseCounting"/>
      <w:lvlText w:val="%1、"/>
      <w:lvlJc w:val="left"/>
      <w:pPr>
        <w:ind w:left="500" w:hanging="50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C2104F5"/>
    <w:multiLevelType w:val="hybridMultilevel"/>
    <w:tmpl w:val="52C82DCC"/>
    <w:lvl w:ilvl="0" w:tplc="C8F85124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0C8A34D9"/>
    <w:multiLevelType w:val="hybridMultilevel"/>
    <w:tmpl w:val="A21449B0"/>
    <w:lvl w:ilvl="0" w:tplc="6A441952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0E9C2EDF"/>
    <w:multiLevelType w:val="hybridMultilevel"/>
    <w:tmpl w:val="AA52B71A"/>
    <w:lvl w:ilvl="0" w:tplc="4160848E">
      <w:start w:val="2"/>
      <w:numFmt w:val="decimal"/>
      <w:lvlText w:val="%1．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>
    <w:nsid w:val="122D0C79"/>
    <w:multiLevelType w:val="hybridMultilevel"/>
    <w:tmpl w:val="A21449B0"/>
    <w:lvl w:ilvl="0" w:tplc="6A441952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22C05E0A"/>
    <w:multiLevelType w:val="hybridMultilevel"/>
    <w:tmpl w:val="2DC8C0A2"/>
    <w:lvl w:ilvl="0" w:tplc="E8F82F2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23036C11"/>
    <w:multiLevelType w:val="hybridMultilevel"/>
    <w:tmpl w:val="BA724410"/>
    <w:lvl w:ilvl="0" w:tplc="32C4184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8">
    <w:nsid w:val="408E576F"/>
    <w:multiLevelType w:val="hybridMultilevel"/>
    <w:tmpl w:val="4E6288C6"/>
    <w:lvl w:ilvl="0" w:tplc="75DAA584">
      <w:start w:val="2"/>
      <w:numFmt w:val="decimal"/>
      <w:lvlText w:val="%1，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420E5A22"/>
    <w:multiLevelType w:val="hybridMultilevel"/>
    <w:tmpl w:val="2D24088C"/>
    <w:lvl w:ilvl="0" w:tplc="04090011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0">
    <w:nsid w:val="45273A80"/>
    <w:multiLevelType w:val="hybridMultilevel"/>
    <w:tmpl w:val="2BAA72CE"/>
    <w:lvl w:ilvl="0" w:tplc="12023142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1">
    <w:nsid w:val="4DD0642A"/>
    <w:multiLevelType w:val="hybridMultilevel"/>
    <w:tmpl w:val="BA724410"/>
    <w:lvl w:ilvl="0" w:tplc="32C4184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2">
    <w:nsid w:val="506028FD"/>
    <w:multiLevelType w:val="hybridMultilevel"/>
    <w:tmpl w:val="E39A3086"/>
    <w:lvl w:ilvl="0" w:tplc="F9143412">
      <w:start w:val="6"/>
      <w:numFmt w:val="japaneseCounting"/>
      <w:lvlText w:val="%1、"/>
      <w:lvlJc w:val="left"/>
      <w:pPr>
        <w:ind w:left="500" w:hanging="50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520B3CFE"/>
    <w:multiLevelType w:val="hybridMultilevel"/>
    <w:tmpl w:val="0474344A"/>
    <w:lvl w:ilvl="0" w:tplc="22B8442E">
      <w:start w:val="1"/>
      <w:numFmt w:val="decimal"/>
      <w:lvlText w:val="%1."/>
      <w:lvlJc w:val="left"/>
      <w:pPr>
        <w:ind w:left="1005" w:hanging="58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4">
    <w:nsid w:val="657D3648"/>
    <w:multiLevelType w:val="hybridMultilevel"/>
    <w:tmpl w:val="A21449B0"/>
    <w:lvl w:ilvl="0" w:tplc="6A441952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5">
    <w:nsid w:val="6EA749E8"/>
    <w:multiLevelType w:val="hybridMultilevel"/>
    <w:tmpl w:val="3C641ECE"/>
    <w:lvl w:ilvl="0" w:tplc="C8F85124">
      <w:start w:val="1"/>
      <w:numFmt w:val="decimal"/>
      <w:lvlText w:val="%1."/>
      <w:lvlJc w:val="left"/>
      <w:pPr>
        <w:ind w:left="84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6">
    <w:nsid w:val="6F5C757C"/>
    <w:multiLevelType w:val="hybridMultilevel"/>
    <w:tmpl w:val="F3E8BFA8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2"/>
  </w:num>
  <w:num w:numId="2">
    <w:abstractNumId w:val="11"/>
  </w:num>
  <w:num w:numId="3">
    <w:abstractNumId w:val="14"/>
  </w:num>
  <w:num w:numId="4">
    <w:abstractNumId w:val="7"/>
  </w:num>
  <w:num w:numId="5">
    <w:abstractNumId w:val="10"/>
  </w:num>
  <w:num w:numId="6">
    <w:abstractNumId w:val="3"/>
  </w:num>
  <w:num w:numId="7">
    <w:abstractNumId w:val="5"/>
  </w:num>
  <w:num w:numId="8">
    <w:abstractNumId w:val="4"/>
  </w:num>
  <w:num w:numId="9">
    <w:abstractNumId w:val="12"/>
  </w:num>
  <w:num w:numId="10">
    <w:abstractNumId w:val="8"/>
  </w:num>
  <w:num w:numId="11">
    <w:abstractNumId w:val="1"/>
  </w:num>
  <w:num w:numId="12">
    <w:abstractNumId w:val="15"/>
  </w:num>
  <w:num w:numId="13">
    <w:abstractNumId w:val="13"/>
  </w:num>
  <w:num w:numId="14">
    <w:abstractNumId w:val="16"/>
  </w:num>
  <w:num w:numId="15">
    <w:abstractNumId w:val="6"/>
  </w:num>
  <w:num w:numId="16">
    <w:abstractNumId w:val="0"/>
  </w:num>
  <w:num w:numId="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oNotDisplayPageBoundaries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FFF"/>
    <w:rsid w:val="000001EC"/>
    <w:rsid w:val="000078B3"/>
    <w:rsid w:val="00024C10"/>
    <w:rsid w:val="00025AA8"/>
    <w:rsid w:val="00034E4D"/>
    <w:rsid w:val="00045F86"/>
    <w:rsid w:val="00062967"/>
    <w:rsid w:val="00072F14"/>
    <w:rsid w:val="00076EEC"/>
    <w:rsid w:val="00082F23"/>
    <w:rsid w:val="00084A52"/>
    <w:rsid w:val="0008624C"/>
    <w:rsid w:val="000870B1"/>
    <w:rsid w:val="00094D62"/>
    <w:rsid w:val="000A0D21"/>
    <w:rsid w:val="000A1570"/>
    <w:rsid w:val="000A64F6"/>
    <w:rsid w:val="000D161C"/>
    <w:rsid w:val="000D579C"/>
    <w:rsid w:val="000E28A6"/>
    <w:rsid w:val="000F4EED"/>
    <w:rsid w:val="001207AE"/>
    <w:rsid w:val="00154C56"/>
    <w:rsid w:val="00157046"/>
    <w:rsid w:val="00171182"/>
    <w:rsid w:val="00180089"/>
    <w:rsid w:val="00184E3E"/>
    <w:rsid w:val="001A0840"/>
    <w:rsid w:val="001A7D26"/>
    <w:rsid w:val="001B0854"/>
    <w:rsid w:val="001C031A"/>
    <w:rsid w:val="001D0C30"/>
    <w:rsid w:val="001E2BC4"/>
    <w:rsid w:val="001F0852"/>
    <w:rsid w:val="001F5E8B"/>
    <w:rsid w:val="00244490"/>
    <w:rsid w:val="002A5000"/>
    <w:rsid w:val="002C0A20"/>
    <w:rsid w:val="002C418F"/>
    <w:rsid w:val="002D3A93"/>
    <w:rsid w:val="002E48C6"/>
    <w:rsid w:val="00303980"/>
    <w:rsid w:val="00307168"/>
    <w:rsid w:val="00327B13"/>
    <w:rsid w:val="003321E9"/>
    <w:rsid w:val="00340349"/>
    <w:rsid w:val="00343E62"/>
    <w:rsid w:val="00346BD0"/>
    <w:rsid w:val="00353048"/>
    <w:rsid w:val="003561FB"/>
    <w:rsid w:val="003604DC"/>
    <w:rsid w:val="00381436"/>
    <w:rsid w:val="00383811"/>
    <w:rsid w:val="00384F70"/>
    <w:rsid w:val="0038632B"/>
    <w:rsid w:val="00391488"/>
    <w:rsid w:val="003B13E6"/>
    <w:rsid w:val="003B54A8"/>
    <w:rsid w:val="003D3837"/>
    <w:rsid w:val="003D6EA1"/>
    <w:rsid w:val="003E0BD5"/>
    <w:rsid w:val="003E1F05"/>
    <w:rsid w:val="00407361"/>
    <w:rsid w:val="004117A5"/>
    <w:rsid w:val="00412752"/>
    <w:rsid w:val="0041536B"/>
    <w:rsid w:val="00416E66"/>
    <w:rsid w:val="00421F27"/>
    <w:rsid w:val="00424290"/>
    <w:rsid w:val="00426CF9"/>
    <w:rsid w:val="00437491"/>
    <w:rsid w:val="004416C3"/>
    <w:rsid w:val="00441B5B"/>
    <w:rsid w:val="00446B20"/>
    <w:rsid w:val="004473B5"/>
    <w:rsid w:val="0045161F"/>
    <w:rsid w:val="00453F6D"/>
    <w:rsid w:val="00463837"/>
    <w:rsid w:val="00473CB0"/>
    <w:rsid w:val="0048502D"/>
    <w:rsid w:val="00494E83"/>
    <w:rsid w:val="004E4C5A"/>
    <w:rsid w:val="004E76FD"/>
    <w:rsid w:val="005025F6"/>
    <w:rsid w:val="005250B5"/>
    <w:rsid w:val="005314A6"/>
    <w:rsid w:val="00556667"/>
    <w:rsid w:val="00557965"/>
    <w:rsid w:val="005734E0"/>
    <w:rsid w:val="005875C3"/>
    <w:rsid w:val="0059051F"/>
    <w:rsid w:val="00595172"/>
    <w:rsid w:val="00596305"/>
    <w:rsid w:val="005A71F4"/>
    <w:rsid w:val="005B7677"/>
    <w:rsid w:val="005C3A78"/>
    <w:rsid w:val="005C5823"/>
    <w:rsid w:val="005C5E9F"/>
    <w:rsid w:val="005D5639"/>
    <w:rsid w:val="005E1523"/>
    <w:rsid w:val="005F3D1F"/>
    <w:rsid w:val="00610124"/>
    <w:rsid w:val="00615F05"/>
    <w:rsid w:val="0062191E"/>
    <w:rsid w:val="006269FA"/>
    <w:rsid w:val="0064309E"/>
    <w:rsid w:val="0065305B"/>
    <w:rsid w:val="00662B84"/>
    <w:rsid w:val="00686E9B"/>
    <w:rsid w:val="0068789B"/>
    <w:rsid w:val="00687E05"/>
    <w:rsid w:val="006927AA"/>
    <w:rsid w:val="006A06A0"/>
    <w:rsid w:val="006B1B31"/>
    <w:rsid w:val="006C5FFF"/>
    <w:rsid w:val="006D2FD3"/>
    <w:rsid w:val="006E65F2"/>
    <w:rsid w:val="007062D2"/>
    <w:rsid w:val="00727A28"/>
    <w:rsid w:val="00727DA7"/>
    <w:rsid w:val="00734214"/>
    <w:rsid w:val="00742EE2"/>
    <w:rsid w:val="007437F9"/>
    <w:rsid w:val="0075146E"/>
    <w:rsid w:val="00764577"/>
    <w:rsid w:val="00770B95"/>
    <w:rsid w:val="00776614"/>
    <w:rsid w:val="007902F3"/>
    <w:rsid w:val="007C0438"/>
    <w:rsid w:val="007D446C"/>
    <w:rsid w:val="007E6510"/>
    <w:rsid w:val="007E7B90"/>
    <w:rsid w:val="00825E62"/>
    <w:rsid w:val="00837ADB"/>
    <w:rsid w:val="00846652"/>
    <w:rsid w:val="008604A9"/>
    <w:rsid w:val="008640FD"/>
    <w:rsid w:val="00865B31"/>
    <w:rsid w:val="008A4012"/>
    <w:rsid w:val="008B0808"/>
    <w:rsid w:val="008D67E6"/>
    <w:rsid w:val="008F40DB"/>
    <w:rsid w:val="0095063E"/>
    <w:rsid w:val="00970D1B"/>
    <w:rsid w:val="00972F63"/>
    <w:rsid w:val="009736A7"/>
    <w:rsid w:val="0099098F"/>
    <w:rsid w:val="0099668F"/>
    <w:rsid w:val="009B0A8D"/>
    <w:rsid w:val="009B4EE2"/>
    <w:rsid w:val="009D3A9D"/>
    <w:rsid w:val="00A204EA"/>
    <w:rsid w:val="00A35782"/>
    <w:rsid w:val="00A6239A"/>
    <w:rsid w:val="00A66AEF"/>
    <w:rsid w:val="00A7239B"/>
    <w:rsid w:val="00A836C4"/>
    <w:rsid w:val="00A95B2E"/>
    <w:rsid w:val="00AB01F0"/>
    <w:rsid w:val="00AC25A3"/>
    <w:rsid w:val="00AD7079"/>
    <w:rsid w:val="00AE1593"/>
    <w:rsid w:val="00B1592C"/>
    <w:rsid w:val="00B272C3"/>
    <w:rsid w:val="00B30583"/>
    <w:rsid w:val="00B36FF2"/>
    <w:rsid w:val="00B56B94"/>
    <w:rsid w:val="00B5746D"/>
    <w:rsid w:val="00B718D2"/>
    <w:rsid w:val="00BA5E54"/>
    <w:rsid w:val="00BC52A9"/>
    <w:rsid w:val="00BD34BF"/>
    <w:rsid w:val="00BD36D4"/>
    <w:rsid w:val="00BD78B7"/>
    <w:rsid w:val="00BE5ADC"/>
    <w:rsid w:val="00BF180E"/>
    <w:rsid w:val="00C25DC9"/>
    <w:rsid w:val="00C278A3"/>
    <w:rsid w:val="00C40C98"/>
    <w:rsid w:val="00C57A13"/>
    <w:rsid w:val="00C62FD9"/>
    <w:rsid w:val="00C63E37"/>
    <w:rsid w:val="00C72E53"/>
    <w:rsid w:val="00C85D10"/>
    <w:rsid w:val="00C97F3E"/>
    <w:rsid w:val="00CC1845"/>
    <w:rsid w:val="00CD65E5"/>
    <w:rsid w:val="00D15CB1"/>
    <w:rsid w:val="00D32AD3"/>
    <w:rsid w:val="00D40A71"/>
    <w:rsid w:val="00D556F0"/>
    <w:rsid w:val="00D71A5A"/>
    <w:rsid w:val="00D73D16"/>
    <w:rsid w:val="00D81349"/>
    <w:rsid w:val="00D91888"/>
    <w:rsid w:val="00D92432"/>
    <w:rsid w:val="00DA20D1"/>
    <w:rsid w:val="00DA32FD"/>
    <w:rsid w:val="00DB1BC8"/>
    <w:rsid w:val="00DE288E"/>
    <w:rsid w:val="00E13A94"/>
    <w:rsid w:val="00E2115C"/>
    <w:rsid w:val="00E43C93"/>
    <w:rsid w:val="00E54536"/>
    <w:rsid w:val="00E6126D"/>
    <w:rsid w:val="00E77B90"/>
    <w:rsid w:val="00E84CA6"/>
    <w:rsid w:val="00E92B55"/>
    <w:rsid w:val="00EA6D0E"/>
    <w:rsid w:val="00EF6E9E"/>
    <w:rsid w:val="00F158DE"/>
    <w:rsid w:val="00F22F1E"/>
    <w:rsid w:val="00F26558"/>
    <w:rsid w:val="00F45370"/>
    <w:rsid w:val="00F569FA"/>
    <w:rsid w:val="00F573CC"/>
    <w:rsid w:val="00F6377A"/>
    <w:rsid w:val="00F677E1"/>
    <w:rsid w:val="00F75FB1"/>
    <w:rsid w:val="00F83B80"/>
    <w:rsid w:val="00FA2D6E"/>
    <w:rsid w:val="00FA5201"/>
    <w:rsid w:val="00FB14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1C031A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B36FF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A32FD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DA32FD"/>
    <w:rPr>
      <w:color w:val="800080" w:themeColor="followedHyperlink"/>
      <w:u w:val="single"/>
    </w:rPr>
  </w:style>
  <w:style w:type="paragraph" w:styleId="a5">
    <w:name w:val="Balloon Text"/>
    <w:basedOn w:val="a"/>
    <w:link w:val="Char"/>
    <w:uiPriority w:val="99"/>
    <w:semiHidden/>
    <w:unhideWhenUsed/>
    <w:rsid w:val="00BD36D4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BD36D4"/>
    <w:rPr>
      <w:sz w:val="18"/>
      <w:szCs w:val="18"/>
    </w:rPr>
  </w:style>
  <w:style w:type="paragraph" w:styleId="a6">
    <w:name w:val="List Paragraph"/>
    <w:basedOn w:val="a"/>
    <w:uiPriority w:val="34"/>
    <w:qFormat/>
    <w:rsid w:val="00F45370"/>
    <w:pPr>
      <w:ind w:firstLineChars="200" w:firstLine="420"/>
    </w:pPr>
  </w:style>
  <w:style w:type="paragraph" w:styleId="a7">
    <w:name w:val="header"/>
    <w:basedOn w:val="a"/>
    <w:link w:val="Char0"/>
    <w:uiPriority w:val="99"/>
    <w:unhideWhenUsed/>
    <w:rsid w:val="001C031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7"/>
    <w:uiPriority w:val="99"/>
    <w:rsid w:val="001C031A"/>
    <w:rPr>
      <w:sz w:val="18"/>
      <w:szCs w:val="18"/>
    </w:rPr>
  </w:style>
  <w:style w:type="paragraph" w:styleId="a8">
    <w:name w:val="footer"/>
    <w:basedOn w:val="a"/>
    <w:link w:val="Char1"/>
    <w:uiPriority w:val="99"/>
    <w:unhideWhenUsed/>
    <w:rsid w:val="001C031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8"/>
    <w:uiPriority w:val="99"/>
    <w:rsid w:val="001C031A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1C031A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B36FF2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9">
    <w:name w:val="annotation reference"/>
    <w:basedOn w:val="a0"/>
    <w:uiPriority w:val="99"/>
    <w:semiHidden/>
    <w:unhideWhenUsed/>
    <w:rsid w:val="00662B84"/>
    <w:rPr>
      <w:sz w:val="21"/>
      <w:szCs w:val="21"/>
    </w:rPr>
  </w:style>
  <w:style w:type="paragraph" w:styleId="aa">
    <w:name w:val="annotation text"/>
    <w:basedOn w:val="a"/>
    <w:link w:val="Char2"/>
    <w:uiPriority w:val="99"/>
    <w:semiHidden/>
    <w:unhideWhenUsed/>
    <w:rsid w:val="00662B84"/>
    <w:pPr>
      <w:jc w:val="left"/>
    </w:pPr>
  </w:style>
  <w:style w:type="character" w:customStyle="1" w:styleId="Char2">
    <w:name w:val="批注文字 Char"/>
    <w:basedOn w:val="a0"/>
    <w:link w:val="aa"/>
    <w:uiPriority w:val="99"/>
    <w:semiHidden/>
    <w:rsid w:val="00662B84"/>
  </w:style>
  <w:style w:type="paragraph" w:styleId="ab">
    <w:name w:val="annotation subject"/>
    <w:basedOn w:val="aa"/>
    <w:next w:val="aa"/>
    <w:link w:val="Char3"/>
    <w:uiPriority w:val="99"/>
    <w:semiHidden/>
    <w:unhideWhenUsed/>
    <w:rsid w:val="00662B84"/>
    <w:rPr>
      <w:b/>
      <w:bCs/>
    </w:rPr>
  </w:style>
  <w:style w:type="character" w:customStyle="1" w:styleId="Char3">
    <w:name w:val="批注主题 Char"/>
    <w:basedOn w:val="Char2"/>
    <w:link w:val="ab"/>
    <w:uiPriority w:val="99"/>
    <w:semiHidden/>
    <w:rsid w:val="00662B84"/>
    <w:rPr>
      <w:b/>
      <w:bCs/>
    </w:rPr>
  </w:style>
  <w:style w:type="paragraph" w:styleId="ac">
    <w:name w:val="caption"/>
    <w:basedOn w:val="a"/>
    <w:next w:val="a"/>
    <w:uiPriority w:val="35"/>
    <w:unhideWhenUsed/>
    <w:qFormat/>
    <w:rsid w:val="00421F27"/>
    <w:rPr>
      <w:rFonts w:asciiTheme="majorHAnsi" w:eastAsia="黑体" w:hAnsiTheme="majorHAnsi" w:cstheme="majorBidi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1C031A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B36FF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A32FD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DA32FD"/>
    <w:rPr>
      <w:color w:val="800080" w:themeColor="followedHyperlink"/>
      <w:u w:val="single"/>
    </w:rPr>
  </w:style>
  <w:style w:type="paragraph" w:styleId="a5">
    <w:name w:val="Balloon Text"/>
    <w:basedOn w:val="a"/>
    <w:link w:val="Char"/>
    <w:uiPriority w:val="99"/>
    <w:semiHidden/>
    <w:unhideWhenUsed/>
    <w:rsid w:val="00BD36D4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BD36D4"/>
    <w:rPr>
      <w:sz w:val="18"/>
      <w:szCs w:val="18"/>
    </w:rPr>
  </w:style>
  <w:style w:type="paragraph" w:styleId="a6">
    <w:name w:val="List Paragraph"/>
    <w:basedOn w:val="a"/>
    <w:uiPriority w:val="34"/>
    <w:qFormat/>
    <w:rsid w:val="00F45370"/>
    <w:pPr>
      <w:ind w:firstLineChars="200" w:firstLine="420"/>
    </w:pPr>
  </w:style>
  <w:style w:type="paragraph" w:styleId="a7">
    <w:name w:val="header"/>
    <w:basedOn w:val="a"/>
    <w:link w:val="Char0"/>
    <w:uiPriority w:val="99"/>
    <w:unhideWhenUsed/>
    <w:rsid w:val="001C031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7"/>
    <w:uiPriority w:val="99"/>
    <w:rsid w:val="001C031A"/>
    <w:rPr>
      <w:sz w:val="18"/>
      <w:szCs w:val="18"/>
    </w:rPr>
  </w:style>
  <w:style w:type="paragraph" w:styleId="a8">
    <w:name w:val="footer"/>
    <w:basedOn w:val="a"/>
    <w:link w:val="Char1"/>
    <w:uiPriority w:val="99"/>
    <w:unhideWhenUsed/>
    <w:rsid w:val="001C031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8"/>
    <w:uiPriority w:val="99"/>
    <w:rsid w:val="001C031A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1C031A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B36FF2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9">
    <w:name w:val="annotation reference"/>
    <w:basedOn w:val="a0"/>
    <w:uiPriority w:val="99"/>
    <w:semiHidden/>
    <w:unhideWhenUsed/>
    <w:rsid w:val="00662B84"/>
    <w:rPr>
      <w:sz w:val="21"/>
      <w:szCs w:val="21"/>
    </w:rPr>
  </w:style>
  <w:style w:type="paragraph" w:styleId="aa">
    <w:name w:val="annotation text"/>
    <w:basedOn w:val="a"/>
    <w:link w:val="Char2"/>
    <w:uiPriority w:val="99"/>
    <w:semiHidden/>
    <w:unhideWhenUsed/>
    <w:rsid w:val="00662B84"/>
    <w:pPr>
      <w:jc w:val="left"/>
    </w:pPr>
  </w:style>
  <w:style w:type="character" w:customStyle="1" w:styleId="Char2">
    <w:name w:val="批注文字 Char"/>
    <w:basedOn w:val="a0"/>
    <w:link w:val="aa"/>
    <w:uiPriority w:val="99"/>
    <w:semiHidden/>
    <w:rsid w:val="00662B84"/>
  </w:style>
  <w:style w:type="paragraph" w:styleId="ab">
    <w:name w:val="annotation subject"/>
    <w:basedOn w:val="aa"/>
    <w:next w:val="aa"/>
    <w:link w:val="Char3"/>
    <w:uiPriority w:val="99"/>
    <w:semiHidden/>
    <w:unhideWhenUsed/>
    <w:rsid w:val="00662B84"/>
    <w:rPr>
      <w:b/>
      <w:bCs/>
    </w:rPr>
  </w:style>
  <w:style w:type="character" w:customStyle="1" w:styleId="Char3">
    <w:name w:val="批注主题 Char"/>
    <w:basedOn w:val="Char2"/>
    <w:link w:val="ab"/>
    <w:uiPriority w:val="99"/>
    <w:semiHidden/>
    <w:rsid w:val="00662B84"/>
    <w:rPr>
      <w:b/>
      <w:bCs/>
    </w:rPr>
  </w:style>
  <w:style w:type="paragraph" w:styleId="ac">
    <w:name w:val="caption"/>
    <w:basedOn w:val="a"/>
    <w:next w:val="a"/>
    <w:uiPriority w:val="35"/>
    <w:unhideWhenUsed/>
    <w:qFormat/>
    <w:rsid w:val="00421F27"/>
    <w:rPr>
      <w:rFonts w:asciiTheme="majorHAnsi" w:eastAsia="黑体" w:hAnsiTheme="majorHAnsi" w:cstheme="majorBidi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7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344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6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723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921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64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829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995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167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79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692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80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741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222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31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294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522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592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232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10.249.1.170:97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7" Type="http://schemas.openxmlformats.org/officeDocument/2006/relationships/footnotes" Target="footnotes.xml"/><Relationship Id="rId12" Type="http://schemas.openxmlformats.org/officeDocument/2006/relationships/hyperlink" Target="http://10.249.1.170:97/UAAMS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10.249.1.170/UAAMS" TargetMode="Externa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1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10" Type="http://schemas.openxmlformats.org/officeDocument/2006/relationships/hyperlink" Target="http://10.249.1.170:97" TargetMode="External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" Type="http://schemas.microsoft.com/office/2007/relationships/stylesWithEffects" Target="stylesWithEffects.xml"/><Relationship Id="rId9" Type="http://schemas.openxmlformats.org/officeDocument/2006/relationships/hyperlink" Target="http://10.249.1.170" TargetMode="External"/><Relationship Id="rId14" Type="http://schemas.openxmlformats.org/officeDocument/2006/relationships/hyperlink" Target="http://10.249.1.170:97/UAAMS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A1EEAA-8F80-4F74-BF10-27DD78BB09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</TotalTime>
  <Pages>11</Pages>
  <Words>448</Words>
  <Characters>2560</Characters>
  <Application>Microsoft Office Word</Application>
  <DocSecurity>0</DocSecurity>
  <Lines>21</Lines>
  <Paragraphs>6</Paragraphs>
  <ScaleCrop>false</ScaleCrop>
  <Company>Microsoft</Company>
  <LinksUpToDate>false</LinksUpToDate>
  <CharactersWithSpaces>3002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Strionw PH</dc:creator>
  <cp:lastModifiedBy>wangjf</cp:lastModifiedBy>
  <cp:revision>30</cp:revision>
  <dcterms:created xsi:type="dcterms:W3CDTF">2017-06-06T03:11:00Z</dcterms:created>
  <dcterms:modified xsi:type="dcterms:W3CDTF">2017-06-06T07:21:00Z</dcterms:modified>
</cp:coreProperties>
</file>